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4300E" w14:textId="06F97B82" w:rsidR="0040796C" w:rsidRPr="00761E90" w:rsidRDefault="005F1D2B" w:rsidP="0096243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761E90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0D8482B3" w14:textId="3EB1E011" w:rsidR="009E7543" w:rsidRPr="00761E90" w:rsidRDefault="009E7543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761E90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6C4C2A" w:rsidRPr="00761E90">
        <w:rPr>
          <w:rFonts w:ascii="TH SarabunPSK" w:hAnsi="TH SarabunPSK" w:cs="TH SarabunPSK"/>
          <w:sz w:val="34"/>
          <w:szCs w:val="34"/>
          <w:cs/>
        </w:rPr>
        <w:t>การติดตามผลการดำเนิน</w:t>
      </w:r>
      <w:r w:rsidR="008B2414" w:rsidRPr="00761E90">
        <w:rPr>
          <w:rFonts w:ascii="TH SarabunPSK" w:hAnsi="TH SarabunPSK" w:cs="TH SarabunPSK"/>
          <w:sz w:val="34"/>
          <w:szCs w:val="34"/>
          <w:cs/>
        </w:rPr>
        <w:t>การ</w:t>
      </w:r>
      <w:r w:rsidR="006C4C2A" w:rsidRPr="00761E90">
        <w:rPr>
          <w:rFonts w:ascii="TH SarabunPSK" w:hAnsi="TH SarabunPSK" w:cs="TH SarabunPSK"/>
          <w:sz w:val="34"/>
          <w:szCs w:val="34"/>
          <w:cs/>
        </w:rPr>
        <w:t>ด้านสิทธิมนุษยชน</w:t>
      </w:r>
      <w:r w:rsidR="009B6F63" w:rsidRPr="00761E90">
        <w:rPr>
          <w:rFonts w:ascii="TH SarabunPSK" w:hAnsi="TH SarabunPSK" w:cs="TH SarabunPSK"/>
          <w:sz w:val="34"/>
          <w:szCs w:val="34"/>
        </w:rPr>
        <w:t xml:space="preserve"> 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 xml:space="preserve">(ฉบับที่ </w:t>
      </w:r>
      <w:r w:rsidR="005334E1">
        <w:rPr>
          <w:rFonts w:ascii="TH SarabunPSK" w:hAnsi="TH SarabunPSK" w:cs="TH SarabunPSK" w:hint="cs"/>
          <w:sz w:val="34"/>
          <w:szCs w:val="34"/>
          <w:cs/>
        </w:rPr>
        <w:t>๓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2F96B8F0" w14:textId="6CB66340" w:rsidR="005F1D2B" w:rsidRPr="00761E90" w:rsidRDefault="00EC7B5A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761E90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5334E1">
        <w:rPr>
          <w:rFonts w:ascii="TH SarabunPSK" w:hAnsi="TH SarabunPSK" w:cs="TH SarabunPSK" w:hint="cs"/>
          <w:sz w:val="34"/>
          <w:szCs w:val="34"/>
          <w:cs/>
        </w:rPr>
        <w:t>๒๕๖๘</w:t>
      </w:r>
    </w:p>
    <w:p w14:paraId="44419399" w14:textId="77777777" w:rsidR="00E17676" w:rsidRPr="00761E90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761E90">
        <w:rPr>
          <w:rFonts w:ascii="TH SarabunPSK" w:hAnsi="TH SarabunPSK" w:cs="TH SarabunPSK"/>
          <w:sz w:val="34"/>
          <w:szCs w:val="34"/>
          <w:u w:val="single"/>
        </w:rPr>
        <w:tab/>
      </w:r>
      <w:r w:rsidRPr="00761E90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22C82834" w14:textId="77777777" w:rsidR="00E17676" w:rsidRPr="00761E90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14:paraId="73BB21A3" w14:textId="77777777" w:rsidR="00244125" w:rsidRPr="00761E90" w:rsidRDefault="005F1D2B" w:rsidP="00B458A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761E90">
        <w:rPr>
          <w:rFonts w:ascii="TH SarabunPSK" w:hAnsi="TH SarabunPSK" w:cs="TH SarabunPSK"/>
          <w:sz w:val="34"/>
          <w:szCs w:val="34"/>
        </w:rPr>
        <w:tab/>
      </w:r>
      <w:r w:rsidR="00A96D43" w:rsidRPr="00761E90">
        <w:rPr>
          <w:rFonts w:ascii="TH SarabunPSK" w:hAnsi="TH SarabunPSK" w:cs="TH SarabunPSK"/>
          <w:sz w:val="34"/>
          <w:szCs w:val="34"/>
          <w:cs/>
        </w:rPr>
        <w:t>โดยที่เป็นการ</w:t>
      </w:r>
      <w:r w:rsidR="009F2405" w:rsidRPr="00761E90">
        <w:rPr>
          <w:rFonts w:ascii="TH SarabunPSK" w:hAnsi="TH SarabunPSK" w:cs="TH SarabunPSK"/>
          <w:sz w:val="34"/>
          <w:szCs w:val="34"/>
          <w:cs/>
        </w:rPr>
        <w:t>สมควร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>ปรับปรุง</w:t>
      </w:r>
      <w:r w:rsidR="008D2453" w:rsidRPr="00761E90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761E90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244125" w:rsidRPr="00761E90">
        <w:rPr>
          <w:rFonts w:ascii="TH SarabunPSK" w:hAnsi="TH SarabunPSK" w:cs="TH SarabunPSK"/>
          <w:sz w:val="34"/>
          <w:szCs w:val="34"/>
          <w:cs/>
        </w:rPr>
        <w:t>การติดตามผลการดำเนิน</w:t>
      </w:r>
      <w:r w:rsidR="008B2414" w:rsidRPr="00761E90">
        <w:rPr>
          <w:rFonts w:ascii="TH SarabunPSK" w:hAnsi="TH SarabunPSK" w:cs="TH SarabunPSK"/>
          <w:sz w:val="34"/>
          <w:szCs w:val="34"/>
          <w:cs/>
        </w:rPr>
        <w:t>การ</w:t>
      </w:r>
      <w:r w:rsidR="00244125" w:rsidRPr="00761E90">
        <w:rPr>
          <w:rFonts w:ascii="TH SarabunPSK" w:hAnsi="TH SarabunPSK" w:cs="TH SarabunPSK"/>
          <w:sz w:val="34"/>
          <w:szCs w:val="34"/>
          <w:cs/>
        </w:rPr>
        <w:t>ด้านสิทธิมนุษยชน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>ให้มีความเหมาะสมยิ่งขึ้น</w:t>
      </w:r>
    </w:p>
    <w:p w14:paraId="6D0666BE" w14:textId="7A39EB3B" w:rsidR="005F1D2B" w:rsidRPr="00203C3D" w:rsidRDefault="005F1D2B" w:rsidP="00B458A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203C3D">
        <w:rPr>
          <w:rFonts w:ascii="TH SarabunPSK" w:hAnsi="TH SarabunPSK" w:cs="TH SarabunPSK"/>
          <w:sz w:val="34"/>
          <w:szCs w:val="34"/>
          <w:cs/>
        </w:rPr>
        <w:tab/>
      </w:r>
      <w:r w:rsidR="008B784F" w:rsidRPr="00203C3D">
        <w:rPr>
          <w:rFonts w:ascii="TH SarabunPSK" w:hAnsi="TH SarabunPSK" w:cs="TH SarabunPSK"/>
          <w:sz w:val="34"/>
          <w:szCs w:val="34"/>
          <w:cs/>
        </w:rPr>
        <w:t>อาศัยอำนาจตามความใน</w:t>
      </w:r>
      <w:r w:rsidR="008A3AA3" w:rsidRPr="00203C3D">
        <w:rPr>
          <w:rFonts w:ascii="TH SarabunPSK" w:hAnsi="TH SarabunPSK" w:cs="TH SarabunPSK"/>
          <w:sz w:val="34"/>
          <w:szCs w:val="34"/>
          <w:cs/>
        </w:rPr>
        <w:t>มาตรา ๕ วรรคสอง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D2453" w:rsidRPr="00203C3D">
        <w:rPr>
          <w:rFonts w:ascii="TH SarabunPSK" w:hAnsi="TH SarabunPSK" w:cs="TH SarabunPSK"/>
          <w:sz w:val="34"/>
          <w:szCs w:val="34"/>
          <w:cs/>
        </w:rPr>
        <w:t>มาตรา ๒</w:t>
      </w:r>
      <w:r w:rsidR="006C4C2A" w:rsidRPr="00203C3D">
        <w:rPr>
          <w:rFonts w:ascii="TH SarabunPSK" w:hAnsi="TH SarabunPSK" w:cs="TH SarabunPSK"/>
          <w:sz w:val="34"/>
          <w:szCs w:val="34"/>
          <w:cs/>
        </w:rPr>
        <w:t>๖</w:t>
      </w:r>
      <w:r w:rsidR="008D2453" w:rsidRPr="00203C3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C4C2A" w:rsidRPr="00203C3D">
        <w:rPr>
          <w:rFonts w:ascii="TH SarabunPSK" w:hAnsi="TH SarabunPSK" w:cs="TH SarabunPSK"/>
          <w:sz w:val="34"/>
          <w:szCs w:val="34"/>
          <w:cs/>
        </w:rPr>
        <w:t>มาตรา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C4C2A" w:rsidRPr="00203C3D">
        <w:rPr>
          <w:rFonts w:ascii="TH SarabunPSK" w:hAnsi="TH SarabunPSK" w:cs="TH SarabunPSK"/>
          <w:sz w:val="34"/>
          <w:szCs w:val="34"/>
          <w:cs/>
        </w:rPr>
        <w:t>๒๗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F1050" w:rsidRPr="00203C3D">
        <w:rPr>
          <w:rFonts w:ascii="TH SarabunPSK" w:hAnsi="TH SarabunPSK" w:cs="TH SarabunPSK"/>
          <w:sz w:val="34"/>
          <w:szCs w:val="34"/>
          <w:cs/>
        </w:rPr>
        <w:t>มาตรา ๓</w:t>
      </w:r>
      <w:r w:rsidR="006C4C2A" w:rsidRPr="00203C3D">
        <w:rPr>
          <w:rFonts w:ascii="TH SarabunPSK" w:hAnsi="TH SarabunPSK" w:cs="TH SarabunPSK"/>
          <w:sz w:val="34"/>
          <w:szCs w:val="34"/>
          <w:cs/>
        </w:rPr>
        <w:t>๖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44125" w:rsidRPr="00203C3D">
        <w:rPr>
          <w:rFonts w:ascii="TH SarabunPSK" w:hAnsi="TH SarabunPSK" w:cs="TH SarabunPSK"/>
          <w:sz w:val="34"/>
          <w:szCs w:val="34"/>
          <w:cs/>
        </w:rPr>
        <w:t>มาตรา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44125" w:rsidRPr="00203C3D">
        <w:rPr>
          <w:rFonts w:ascii="TH SarabunPSK" w:hAnsi="TH SarabunPSK" w:cs="TH SarabunPSK"/>
          <w:sz w:val="34"/>
          <w:szCs w:val="34"/>
          <w:cs/>
        </w:rPr>
        <w:t xml:space="preserve">๓๗ </w:t>
      </w:r>
      <w:r w:rsidR="008D2453" w:rsidRPr="00203C3D">
        <w:rPr>
          <w:rFonts w:ascii="TH SarabunPSK" w:hAnsi="TH SarabunPSK" w:cs="TH SarabunPSK"/>
          <w:sz w:val="34"/>
          <w:szCs w:val="34"/>
          <w:cs/>
        </w:rPr>
        <w:t>มาตรา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D2453" w:rsidRPr="00203C3D">
        <w:rPr>
          <w:rFonts w:ascii="TH SarabunPSK" w:hAnsi="TH SarabunPSK" w:cs="TH SarabunPSK"/>
          <w:sz w:val="34"/>
          <w:szCs w:val="34"/>
          <w:cs/>
        </w:rPr>
        <w:t>๓</w:t>
      </w:r>
      <w:r w:rsidR="00244125" w:rsidRPr="00203C3D">
        <w:rPr>
          <w:rFonts w:ascii="TH SarabunPSK" w:hAnsi="TH SarabunPSK" w:cs="TH SarabunPSK"/>
          <w:sz w:val="34"/>
          <w:szCs w:val="34"/>
          <w:cs/>
        </w:rPr>
        <w:t>๘</w:t>
      </w:r>
      <w:r w:rsidR="000F1050" w:rsidRPr="00203C3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D2453" w:rsidRPr="00203C3D">
        <w:rPr>
          <w:rFonts w:ascii="TH SarabunPSK" w:hAnsi="TH SarabunPSK" w:cs="TH SarabunPSK"/>
          <w:sz w:val="34"/>
          <w:szCs w:val="34"/>
          <w:cs/>
        </w:rPr>
        <w:t>มาตรา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44125" w:rsidRPr="00203C3D">
        <w:rPr>
          <w:rFonts w:ascii="TH SarabunPSK" w:hAnsi="TH SarabunPSK" w:cs="TH SarabunPSK"/>
          <w:sz w:val="34"/>
          <w:szCs w:val="34"/>
          <w:cs/>
        </w:rPr>
        <w:t>๔๐</w:t>
      </w:r>
      <w:r w:rsidR="008D2453" w:rsidRPr="00203C3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20F53" w:rsidRPr="00203C3D">
        <w:rPr>
          <w:rFonts w:ascii="TH SarabunPSK" w:hAnsi="TH SarabunPSK" w:cs="TH SarabunPSK"/>
          <w:sz w:val="34"/>
          <w:szCs w:val="34"/>
          <w:cs/>
        </w:rPr>
        <w:t xml:space="preserve">มาตรา ๔๒ </w:t>
      </w:r>
      <w:r w:rsidR="008A3AA3" w:rsidRPr="00203C3D">
        <w:rPr>
          <w:rFonts w:ascii="TH SarabunPSK" w:hAnsi="TH SarabunPSK" w:cs="TH SarabunPSK"/>
          <w:sz w:val="34"/>
          <w:szCs w:val="34"/>
          <w:cs/>
        </w:rPr>
        <w:t>มาตรา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A3AA3" w:rsidRPr="00203C3D">
        <w:rPr>
          <w:rFonts w:ascii="TH SarabunPSK" w:hAnsi="TH SarabunPSK" w:cs="TH SarabunPSK"/>
          <w:sz w:val="34"/>
          <w:szCs w:val="34"/>
          <w:cs/>
        </w:rPr>
        <w:t>๔</w:t>
      </w:r>
      <w:r w:rsidR="00244125" w:rsidRPr="00203C3D">
        <w:rPr>
          <w:rFonts w:ascii="TH SarabunPSK" w:hAnsi="TH SarabunPSK" w:cs="TH SarabunPSK"/>
          <w:sz w:val="34"/>
          <w:szCs w:val="34"/>
          <w:cs/>
        </w:rPr>
        <w:t>๓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44125" w:rsidRPr="00203C3D">
        <w:rPr>
          <w:rFonts w:ascii="TH SarabunPSK" w:hAnsi="TH SarabunPSK" w:cs="TH SarabunPSK"/>
          <w:sz w:val="34"/>
          <w:szCs w:val="34"/>
          <w:cs/>
        </w:rPr>
        <w:t>มาตรา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44125" w:rsidRPr="00203C3D">
        <w:rPr>
          <w:rFonts w:ascii="TH SarabunPSK" w:hAnsi="TH SarabunPSK" w:cs="TH SarabunPSK"/>
          <w:sz w:val="34"/>
          <w:szCs w:val="34"/>
          <w:cs/>
        </w:rPr>
        <w:t xml:space="preserve">๔๔ มาตรา ๔๕ </w:t>
      </w:r>
      <w:r w:rsidR="008F7232" w:rsidRPr="00203C3D">
        <w:rPr>
          <w:rFonts w:ascii="TH SarabunPSK" w:hAnsi="TH SarabunPSK" w:cs="TH SarabunPSK"/>
          <w:sz w:val="34"/>
          <w:szCs w:val="34"/>
          <w:cs/>
        </w:rPr>
        <w:t>มาตรา ๔๘ วรรคสอง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D2453" w:rsidRPr="00203C3D">
        <w:rPr>
          <w:rFonts w:ascii="TH SarabunPSK" w:hAnsi="TH SarabunPSK" w:cs="TH SarabunPSK"/>
          <w:sz w:val="34"/>
          <w:szCs w:val="34"/>
          <w:cs/>
        </w:rPr>
        <w:t>และมาตรา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D2453" w:rsidRPr="00203C3D">
        <w:rPr>
          <w:rFonts w:ascii="TH SarabunPSK" w:hAnsi="TH SarabunPSK" w:cs="TH SarabunPSK"/>
          <w:sz w:val="34"/>
          <w:szCs w:val="34"/>
          <w:cs/>
        </w:rPr>
        <w:t>๔๙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11119" w:rsidRPr="00203C3D">
        <w:rPr>
          <w:rFonts w:ascii="TH SarabunPSK" w:hAnsi="TH SarabunPSK" w:cs="TH SarabunPSK"/>
          <w:sz w:val="34"/>
          <w:szCs w:val="34"/>
          <w:cs/>
        </w:rPr>
        <w:t>(๙)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B784F" w:rsidRPr="00203C3D">
        <w:rPr>
          <w:rFonts w:ascii="TH SarabunPSK" w:hAnsi="TH SarabunPSK" w:cs="TH SarabunPSK"/>
          <w:sz w:val="34"/>
          <w:szCs w:val="34"/>
          <w:cs/>
        </w:rPr>
        <w:t>แห่งพระราชบัญญัติประกอบรัฐธรรมนูญว่าด้วยคณะกรรมการสิทธิมนุษยชนแห่งชาติ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03C3D">
        <w:rPr>
          <w:rFonts w:ascii="TH SarabunPSK" w:hAnsi="TH SarabunPSK" w:cs="TH SarabunPSK"/>
          <w:sz w:val="34"/>
          <w:szCs w:val="34"/>
          <w:cs/>
        </w:rPr>
        <w:br/>
      </w:r>
      <w:r w:rsidR="008B784F" w:rsidRPr="00203C3D">
        <w:rPr>
          <w:rFonts w:ascii="TH SarabunPSK" w:hAnsi="TH SarabunPSK" w:cs="TH SarabunPSK"/>
          <w:sz w:val="34"/>
          <w:szCs w:val="34"/>
          <w:cs/>
        </w:rPr>
        <w:t>พ.ศ.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17676" w:rsidRPr="00203C3D">
        <w:rPr>
          <w:rFonts w:ascii="TH SarabunPSK" w:hAnsi="TH SarabunPSK" w:cs="TH SarabunPSK"/>
          <w:sz w:val="34"/>
          <w:szCs w:val="34"/>
          <w:cs/>
        </w:rPr>
        <w:t>๒๕๖๐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B784F" w:rsidRPr="00203C3D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คณะกรรมการสิทธิมนุษยชนแห่งชาติจึงออกระเบียบไว้</w:t>
      </w:r>
      <w:r w:rsidR="00B458AD" w:rsidRP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B784F" w:rsidRPr="00203C3D">
        <w:rPr>
          <w:rFonts w:ascii="TH SarabunPSK" w:hAnsi="TH SarabunPSK" w:cs="TH SarabunPSK"/>
          <w:sz w:val="34"/>
          <w:szCs w:val="34"/>
          <w:cs/>
        </w:rPr>
        <w:t>ดังต่อไปนี้</w:t>
      </w:r>
    </w:p>
    <w:p w14:paraId="29A08308" w14:textId="77777777" w:rsidR="008928A0" w:rsidRPr="00761E90" w:rsidRDefault="008928A0" w:rsidP="00B458A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DCF9510" w14:textId="63369E1E" w:rsidR="0041682F" w:rsidRPr="00761E90" w:rsidRDefault="0041682F" w:rsidP="00657599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61E90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404A2" w:rsidRPr="00761E90">
        <w:rPr>
          <w:rFonts w:ascii="TH SarabunPSK" w:hAnsi="TH SarabunPSK" w:cs="TH SarabunPSK"/>
          <w:sz w:val="34"/>
          <w:szCs w:val="34"/>
          <w:cs/>
        </w:rPr>
        <w:t>๑</w:t>
      </w:r>
      <w:r w:rsidR="00203C3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761E90">
        <w:rPr>
          <w:rFonts w:ascii="TH SarabunPSK" w:hAnsi="TH SarabunPSK" w:cs="TH SarabunPSK"/>
          <w:sz w:val="34"/>
          <w:szCs w:val="34"/>
          <w:cs/>
        </w:rPr>
        <w:t>ระเบียบนี้เรียกว่า “</w:t>
      </w:r>
      <w:r w:rsidR="00D921A8" w:rsidRPr="00761E90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0F1050" w:rsidRPr="00761E90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F523B7" w:rsidRPr="00761E90">
        <w:rPr>
          <w:rFonts w:ascii="TH SarabunPSK" w:hAnsi="TH SarabunPSK" w:cs="TH SarabunPSK"/>
          <w:sz w:val="34"/>
          <w:szCs w:val="34"/>
          <w:cs/>
        </w:rPr>
        <w:t>การติดตาม</w:t>
      </w:r>
      <w:r w:rsidR="0071733C" w:rsidRPr="00761E90">
        <w:rPr>
          <w:rFonts w:ascii="TH SarabunPSK" w:hAnsi="TH SarabunPSK" w:cs="TH SarabunPSK" w:hint="cs"/>
          <w:sz w:val="34"/>
          <w:szCs w:val="34"/>
          <w:cs/>
        </w:rPr>
        <w:br/>
      </w:r>
      <w:r w:rsidR="00F523B7" w:rsidRPr="00761E90">
        <w:rPr>
          <w:rFonts w:ascii="TH SarabunPSK" w:hAnsi="TH SarabunPSK" w:cs="TH SarabunPSK"/>
          <w:sz w:val="34"/>
          <w:szCs w:val="34"/>
          <w:cs/>
        </w:rPr>
        <w:t>ผลการดำเนิน</w:t>
      </w:r>
      <w:r w:rsidR="008B2414" w:rsidRPr="00761E90">
        <w:rPr>
          <w:rFonts w:ascii="TH SarabunPSK" w:hAnsi="TH SarabunPSK" w:cs="TH SarabunPSK"/>
          <w:sz w:val="34"/>
          <w:szCs w:val="34"/>
          <w:cs/>
        </w:rPr>
        <w:t>การ</w:t>
      </w:r>
      <w:r w:rsidR="00F523B7" w:rsidRPr="00761E90">
        <w:rPr>
          <w:rFonts w:ascii="TH SarabunPSK" w:hAnsi="TH SarabunPSK" w:cs="TH SarabunPSK"/>
          <w:sz w:val="34"/>
          <w:szCs w:val="34"/>
          <w:cs/>
        </w:rPr>
        <w:t xml:space="preserve">ด้านสิทธิมนุษยชน 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 xml:space="preserve">(ฉบับที่ </w:t>
      </w:r>
      <w:r w:rsidR="005334E1">
        <w:rPr>
          <w:rFonts w:ascii="TH SarabunPSK" w:hAnsi="TH SarabunPSK" w:cs="TH SarabunPSK" w:hint="cs"/>
          <w:sz w:val="34"/>
          <w:szCs w:val="34"/>
          <w:cs/>
        </w:rPr>
        <w:t>๓</w:t>
      </w:r>
      <w:r w:rsidR="009B6F63" w:rsidRPr="00761E90">
        <w:rPr>
          <w:rFonts w:ascii="TH SarabunPSK" w:hAnsi="TH SarabunPSK" w:cs="TH SarabunPSK" w:hint="cs"/>
          <w:sz w:val="34"/>
          <w:szCs w:val="34"/>
          <w:cs/>
        </w:rPr>
        <w:t>)</w:t>
      </w:r>
      <w:r w:rsidR="006575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761E90">
        <w:rPr>
          <w:rFonts w:ascii="TH SarabunPSK" w:hAnsi="TH SarabunPSK" w:cs="TH SarabunPSK"/>
          <w:sz w:val="34"/>
          <w:szCs w:val="34"/>
          <w:cs/>
        </w:rPr>
        <w:t>พ.ศ.</w:t>
      </w:r>
      <w:r w:rsidR="006575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334E1">
        <w:rPr>
          <w:rFonts w:ascii="TH SarabunPSK" w:hAnsi="TH SarabunPSK" w:cs="TH SarabunPSK" w:hint="cs"/>
          <w:sz w:val="34"/>
          <w:szCs w:val="34"/>
          <w:cs/>
        </w:rPr>
        <w:t>๒๕๖๘</w:t>
      </w:r>
      <w:r w:rsidRPr="00761E90">
        <w:rPr>
          <w:rFonts w:ascii="TH SarabunPSK" w:hAnsi="TH SarabunPSK" w:cs="TH SarabunPSK"/>
          <w:sz w:val="34"/>
          <w:szCs w:val="34"/>
        </w:rPr>
        <w:t>”</w:t>
      </w:r>
    </w:p>
    <w:p w14:paraId="6F964167" w14:textId="77777777" w:rsidR="009225AF" w:rsidRPr="00761E90" w:rsidRDefault="009225AF" w:rsidP="00657599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2580E44" w14:textId="6204781F" w:rsidR="008D2453" w:rsidRPr="00761E90" w:rsidRDefault="008D2453" w:rsidP="00657599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761E90">
        <w:rPr>
          <w:rFonts w:ascii="TH SarabunPSK" w:eastAsia="Calibri" w:hAnsi="TH SarabunPSK" w:cs="TH SarabunPSK"/>
          <w:sz w:val="34"/>
          <w:szCs w:val="34"/>
        </w:rPr>
        <w:tab/>
      </w:r>
      <w:r w:rsidR="00203C3D" w:rsidRPr="00761E90">
        <w:rPr>
          <w:rFonts w:ascii="TH SarabunPSK" w:eastAsia="Calibri" w:hAnsi="TH SarabunPSK" w:cs="TH SarabunPSK"/>
          <w:sz w:val="34"/>
          <w:szCs w:val="34"/>
          <w:cs/>
        </w:rPr>
        <w:t>ข้อ ๒</w:t>
      </w:r>
      <w:r w:rsidR="00203C3D">
        <w:rPr>
          <w:rStyle w:val="FootnoteReference"/>
          <w:rFonts w:ascii="TH SarabunPSK" w:eastAsia="Calibri" w:hAnsi="TH SarabunPSK" w:cs="TH SarabunPSK"/>
          <w:cs/>
        </w:rPr>
        <w:footnoteReference w:id="1"/>
      </w:r>
      <w:r w:rsidR="00203C3D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761E90">
        <w:rPr>
          <w:rFonts w:ascii="TH SarabunPSK" w:eastAsia="Calibri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Pr="00761E90">
        <w:rPr>
          <w:rFonts w:ascii="TH SarabunPSK" w:eastAsia="Calibri" w:hAnsi="TH SarabunPSK" w:cs="TH SarabunPSK"/>
          <w:sz w:val="34"/>
          <w:szCs w:val="34"/>
          <w:cs/>
        </w:rPr>
        <w:t>นุเ</w:t>
      </w:r>
      <w:proofErr w:type="spellEnd"/>
      <w:r w:rsidRPr="00761E90">
        <w:rPr>
          <w:rFonts w:ascii="TH SarabunPSK" w:eastAsia="Calibri" w:hAnsi="TH SarabunPSK" w:cs="TH SarabunPSK"/>
          <w:sz w:val="34"/>
          <w:szCs w:val="34"/>
          <w:cs/>
        </w:rPr>
        <w:t>บกษาเป็นต้นไป</w:t>
      </w:r>
    </w:p>
    <w:p w14:paraId="37283EAA" w14:textId="77777777" w:rsidR="008D2453" w:rsidRPr="00761E90" w:rsidRDefault="008D2453" w:rsidP="00657599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1DF8D242" w14:textId="3CADBE26" w:rsidR="00624145" w:rsidRPr="00823135" w:rsidRDefault="00624145" w:rsidP="00657599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6660DB">
        <w:rPr>
          <w:rFonts w:ascii="TH SarabunPSK" w:hAnsi="TH SarabunPSK" w:cs="TH SarabunPSK" w:hint="cs"/>
          <w:spacing w:val="-4"/>
          <w:sz w:val="34"/>
          <w:szCs w:val="34"/>
          <w:cs/>
        </w:rPr>
        <w:tab/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>ข้อ</w:t>
      </w:r>
      <w:r w:rsidR="00203C3D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>๓</w:t>
      </w:r>
      <w:r w:rsidR="00203C3D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>ให้ยกเลิกความในข้อ</w:t>
      </w:r>
      <w:r w:rsidRPr="00823135">
        <w:rPr>
          <w:rFonts w:ascii="TH SarabunPSK" w:eastAsia="Calibri" w:hAnsi="TH SarabunPSK" w:cs="TH SarabunPSK" w:hint="cs"/>
          <w:sz w:val="34"/>
          <w:szCs w:val="34"/>
          <w:cs/>
        </w:rPr>
        <w:t xml:space="preserve"> ๒๒</w:t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 xml:space="preserve"> ของระเบียบคณะกรรมการสิทธิมนุษยชนแห่งชาติว่าด้วย</w:t>
      </w:r>
      <w:r w:rsidR="00823135">
        <w:rPr>
          <w:rFonts w:ascii="TH SarabunPSK" w:eastAsia="Calibri" w:hAnsi="TH SarabunPSK" w:cs="TH SarabunPSK"/>
          <w:sz w:val="34"/>
          <w:szCs w:val="34"/>
          <w:cs/>
        </w:rPr>
        <w:br/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>การติดตามผลการดำเนินการด้านสิทธิมนุษยชน</w:t>
      </w:r>
      <w:r w:rsidRPr="00823135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 xml:space="preserve">พ.ศ. ๒๕๖๔ </w:t>
      </w:r>
      <w:r w:rsidR="00B458AD" w:rsidRPr="00823135">
        <w:rPr>
          <w:rFonts w:ascii="TH SarabunPSK" w:eastAsia="Calibri" w:hAnsi="TH SarabunPSK" w:cs="TH SarabunPSK" w:hint="cs"/>
          <w:sz w:val="34"/>
          <w:szCs w:val="34"/>
          <w:cs/>
        </w:rPr>
        <w:t>ซึ่งแก้ไขเพิ่มเติมโดย</w:t>
      </w:r>
      <w:r w:rsidR="00B458AD" w:rsidRPr="00823135">
        <w:rPr>
          <w:rFonts w:ascii="TH SarabunPSK" w:eastAsia="Calibri" w:hAnsi="TH SarabunPSK" w:cs="TH SarabunPSK"/>
          <w:sz w:val="34"/>
          <w:szCs w:val="34"/>
          <w:cs/>
        </w:rPr>
        <w:t>ระเบียบคณะกรรมการ</w:t>
      </w:r>
      <w:r w:rsidR="00823135">
        <w:rPr>
          <w:rFonts w:ascii="TH SarabunPSK" w:eastAsia="Calibri" w:hAnsi="TH SarabunPSK" w:cs="TH SarabunPSK"/>
          <w:sz w:val="34"/>
          <w:szCs w:val="34"/>
          <w:cs/>
        </w:rPr>
        <w:br/>
      </w:r>
      <w:r w:rsidR="00B458AD" w:rsidRPr="00823135">
        <w:rPr>
          <w:rFonts w:ascii="TH SarabunPSK" w:eastAsia="Calibri" w:hAnsi="TH SarabunPSK" w:cs="TH SarabunPSK"/>
          <w:sz w:val="34"/>
          <w:szCs w:val="34"/>
          <w:cs/>
        </w:rPr>
        <w:t>สิทธิมนุษยชนแห่งชาติว่าด้วยการติดตามผลการดำเนินการด้านสิทธิมนุษยชน</w:t>
      </w:r>
      <w:r w:rsidR="00657599" w:rsidRPr="00823135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B458AD" w:rsidRPr="00823135">
        <w:rPr>
          <w:rFonts w:ascii="TH SarabunPSK" w:eastAsia="Calibri" w:hAnsi="TH SarabunPSK" w:cs="TH SarabunPSK" w:hint="cs"/>
          <w:sz w:val="34"/>
          <w:szCs w:val="34"/>
          <w:cs/>
        </w:rPr>
        <w:t xml:space="preserve">(ฉบับที่ ๒) </w:t>
      </w:r>
      <w:r w:rsidR="00B458AD" w:rsidRPr="00823135">
        <w:rPr>
          <w:rFonts w:ascii="TH SarabunPSK" w:eastAsia="Calibri" w:hAnsi="TH SarabunPSK" w:cs="TH SarabunPSK"/>
          <w:sz w:val="34"/>
          <w:szCs w:val="34"/>
          <w:cs/>
        </w:rPr>
        <w:t>พ.ศ. ๒๕๖</w:t>
      </w:r>
      <w:r w:rsidR="00B458AD" w:rsidRPr="00823135">
        <w:rPr>
          <w:rFonts w:ascii="TH SarabunPSK" w:eastAsia="Calibri" w:hAnsi="TH SarabunPSK" w:cs="TH SarabunPSK" w:hint="cs"/>
          <w:sz w:val="34"/>
          <w:szCs w:val="34"/>
          <w:cs/>
        </w:rPr>
        <w:t>๕</w:t>
      </w:r>
      <w:r w:rsidR="00657599" w:rsidRPr="00823135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B458AD" w:rsidRPr="00823135">
        <w:rPr>
          <w:rFonts w:ascii="TH SarabunPSK" w:eastAsia="Calibri" w:hAnsi="TH SarabunPSK" w:cs="TH SarabunPSK"/>
          <w:sz w:val="34"/>
          <w:szCs w:val="34"/>
          <w:cs/>
        </w:rPr>
        <w:t xml:space="preserve"> </w:t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>และให้ใช้ความดังต่อไปนี้แทน</w:t>
      </w:r>
    </w:p>
    <w:p w14:paraId="62082ED9" w14:textId="7520321C" w:rsidR="00823135" w:rsidRPr="00823135" w:rsidRDefault="00624145" w:rsidP="0082313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950A6B" w:rsidRPr="00F55F0D">
        <w:rPr>
          <w:rFonts w:ascii="TH SarabunPSK" w:hAnsi="TH SarabunPSK" w:cs="TH SarabunPSK" w:hint="cs"/>
          <w:sz w:val="34"/>
          <w:szCs w:val="34"/>
          <w:cs/>
        </w:rPr>
        <w:t>“</w:t>
      </w:r>
      <w:r w:rsidR="00823135" w:rsidRPr="00823135">
        <w:rPr>
          <w:rFonts w:ascii="TH SarabunPSK" w:hAnsi="TH SarabunPSK" w:cs="TH SarabunPSK"/>
          <w:sz w:val="34"/>
          <w:szCs w:val="34"/>
          <w:cs/>
        </w:rPr>
        <w:t>ข้อ ๒๒ การติดตามผลการดำเนินการด้านสิทธิมนุษยชนตามข้อ ๕</w:t>
      </w:r>
      <w:r w:rsidR="0082313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23135" w:rsidRPr="00823135">
        <w:rPr>
          <w:rFonts w:ascii="TH SarabunPSK" w:hAnsi="TH SarabunPSK" w:cs="TH SarabunPSK"/>
          <w:sz w:val="34"/>
          <w:szCs w:val="34"/>
          <w:cs/>
        </w:rPr>
        <w:t>(๑) (๓)</w:t>
      </w:r>
      <w:r w:rsidR="0082313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23135" w:rsidRPr="00823135">
        <w:rPr>
          <w:rFonts w:ascii="TH SarabunPSK" w:hAnsi="TH SarabunPSK" w:cs="TH SarabunPSK"/>
          <w:sz w:val="34"/>
          <w:szCs w:val="34"/>
          <w:cs/>
        </w:rPr>
        <w:t>หรือ</w:t>
      </w:r>
      <w:r w:rsidR="0082313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23135" w:rsidRPr="00823135">
        <w:rPr>
          <w:rFonts w:ascii="TH SarabunPSK" w:hAnsi="TH SarabunPSK" w:cs="TH SarabunPSK"/>
          <w:sz w:val="34"/>
          <w:szCs w:val="34"/>
          <w:cs/>
        </w:rPr>
        <w:t xml:space="preserve">(๖) </w:t>
      </w:r>
      <w:r w:rsidR="00823135">
        <w:rPr>
          <w:rFonts w:ascii="TH SarabunPSK" w:hAnsi="TH SarabunPSK" w:cs="TH SarabunPSK"/>
          <w:sz w:val="34"/>
          <w:szCs w:val="34"/>
          <w:cs/>
        </w:rPr>
        <w:br/>
      </w:r>
      <w:r w:rsidR="00823135" w:rsidRPr="00823135">
        <w:rPr>
          <w:rFonts w:ascii="TH SarabunPSK" w:hAnsi="TH SarabunPSK" w:cs="TH SarabunPSK"/>
          <w:sz w:val="34"/>
          <w:szCs w:val="34"/>
          <w:cs/>
        </w:rPr>
        <w:t>ให้คณะกรรมการกำหนดกลไกเพื่อพิจารณาการยุติการติดตาม</w:t>
      </w:r>
      <w:r w:rsidR="0082313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23135" w:rsidRPr="00823135">
        <w:rPr>
          <w:rFonts w:ascii="TH SarabunPSK" w:hAnsi="TH SarabunPSK" w:cs="TH SarabunPSK"/>
          <w:sz w:val="34"/>
          <w:szCs w:val="34"/>
          <w:cs/>
        </w:rPr>
        <w:t>ทั้งนี้</w:t>
      </w:r>
      <w:r w:rsidR="0082313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23135" w:rsidRPr="00823135">
        <w:rPr>
          <w:rFonts w:ascii="TH SarabunPSK" w:hAnsi="TH SarabunPSK" w:cs="TH SarabunPSK"/>
          <w:sz w:val="34"/>
          <w:szCs w:val="34"/>
          <w:cs/>
        </w:rPr>
        <w:t>ตามหลักเกณฑ์และวิธีการ</w:t>
      </w:r>
      <w:r w:rsidR="00823135">
        <w:rPr>
          <w:rFonts w:ascii="TH SarabunPSK" w:hAnsi="TH SarabunPSK" w:cs="TH SarabunPSK"/>
          <w:sz w:val="34"/>
          <w:szCs w:val="34"/>
          <w:cs/>
        </w:rPr>
        <w:br/>
      </w:r>
      <w:r w:rsidR="00823135" w:rsidRPr="00823135">
        <w:rPr>
          <w:rFonts w:ascii="TH SarabunPSK" w:hAnsi="TH SarabunPSK" w:cs="TH SarabunPSK"/>
          <w:sz w:val="34"/>
          <w:szCs w:val="34"/>
          <w:cs/>
        </w:rPr>
        <w:t xml:space="preserve">ที่คณะกรรมการกำหนด </w:t>
      </w:r>
    </w:p>
    <w:p w14:paraId="6EFA3257" w14:textId="4A6BE8C1" w:rsidR="00823135" w:rsidRPr="00823135" w:rsidRDefault="00823135" w:rsidP="0082313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Pr="00823135">
        <w:rPr>
          <w:rFonts w:ascii="TH SarabunPSK" w:hAnsi="TH SarabunPSK" w:cs="TH SarabunPSK"/>
          <w:sz w:val="34"/>
          <w:szCs w:val="34"/>
          <w:cs/>
        </w:rPr>
        <w:t>ในกรณีดังต่อไปนี้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z w:val="34"/>
          <w:szCs w:val="34"/>
          <w:cs/>
        </w:rPr>
        <w:t>ให้พิจารณายุติการติดตามและเสนอคณะกรรมการเพื่อทราบ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z w:val="34"/>
          <w:szCs w:val="34"/>
          <w:cs/>
        </w:rPr>
        <w:t>เว้นแต่คณะกรรมการจะมีมติเป็นอย่างอื่น</w:t>
      </w:r>
    </w:p>
    <w:p w14:paraId="76B190C5" w14:textId="60ECDED7" w:rsidR="00823135" w:rsidRPr="00823135" w:rsidRDefault="00823135" w:rsidP="0082313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23135">
        <w:rPr>
          <w:rFonts w:ascii="TH SarabunPSK" w:hAnsi="TH SarabunPSK" w:cs="TH SarabunPSK"/>
          <w:sz w:val="34"/>
          <w:szCs w:val="34"/>
          <w:cs/>
        </w:rPr>
        <w:tab/>
        <w:t>(๑) กรณีที่รัฐสภา คณะรัฐมนตรี หรือหน่วยงานของรัฐหรือเอกชนที่เกี่ยวข้อง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z w:val="34"/>
          <w:szCs w:val="34"/>
          <w:cs/>
        </w:rPr>
        <w:t>ได้ดำเนินการต</w:t>
      </w:r>
      <w:r w:rsidRPr="00823135">
        <w:rPr>
          <w:rFonts w:ascii="TH SarabunPSK" w:hAnsi="TH SarabunPSK" w:cs="TH SarabunPSK"/>
          <w:spacing w:val="-6"/>
          <w:sz w:val="34"/>
          <w:szCs w:val="34"/>
          <w:cs/>
        </w:rPr>
        <w:t>ามมาตรการหรือแนวทาง</w:t>
      </w:r>
      <w:r w:rsidRPr="00823135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pacing w:val="-6"/>
          <w:sz w:val="34"/>
          <w:szCs w:val="34"/>
          <w:cs/>
        </w:rPr>
        <w:t>หรือข้อเสนอแนะของคณะกรรมการตามข้อ ๕</w:t>
      </w:r>
      <w:r w:rsidRPr="00823135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pacing w:val="-6"/>
          <w:sz w:val="34"/>
          <w:szCs w:val="34"/>
          <w:cs/>
        </w:rPr>
        <w:t>(๑)</w:t>
      </w:r>
      <w:r w:rsidRPr="00823135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pacing w:val="-6"/>
          <w:sz w:val="34"/>
          <w:szCs w:val="34"/>
          <w:cs/>
        </w:rPr>
        <w:t>หรือ (๓) หรือความเห็น</w:t>
      </w:r>
      <w:r w:rsidR="00203C3D">
        <w:rPr>
          <w:rFonts w:ascii="TH SarabunPSK" w:hAnsi="TH SarabunPSK" w:cs="TH SarabunPSK"/>
          <w:sz w:val="34"/>
          <w:szCs w:val="34"/>
          <w:cs/>
        </w:rPr>
        <w:br/>
      </w:r>
      <w:r w:rsidRPr="00823135">
        <w:rPr>
          <w:rFonts w:ascii="TH SarabunPSK" w:hAnsi="TH SarabunPSK" w:cs="TH SarabunPSK"/>
          <w:sz w:val="34"/>
          <w:szCs w:val="34"/>
          <w:cs/>
        </w:rPr>
        <w:t>ของกรรมการตามข้อ ๕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z w:val="34"/>
          <w:szCs w:val="34"/>
          <w:cs/>
        </w:rPr>
        <w:t>(๖) ทั้งหมดหรือบางส่วนที่เป็นสาระสำคัญแล้ว</w:t>
      </w:r>
    </w:p>
    <w:p w14:paraId="150BD300" w14:textId="77FEDD64" w:rsidR="00823135" w:rsidRDefault="00823135" w:rsidP="0082313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23135">
        <w:rPr>
          <w:rFonts w:ascii="TH SarabunPSK" w:hAnsi="TH SarabunPSK" w:cs="TH SarabunPSK"/>
          <w:sz w:val="34"/>
          <w:szCs w:val="34"/>
          <w:cs/>
        </w:rPr>
        <w:tab/>
      </w:r>
      <w:r w:rsidRPr="00823135">
        <w:rPr>
          <w:rFonts w:ascii="TH SarabunPSK" w:hAnsi="TH SarabunPSK" w:cs="TH SarabunPSK"/>
          <w:spacing w:val="-6"/>
          <w:sz w:val="34"/>
          <w:szCs w:val="34"/>
          <w:cs/>
        </w:rPr>
        <w:t>(๒)</w:t>
      </w:r>
      <w:r w:rsidRPr="00823135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pacing w:val="-6"/>
          <w:sz w:val="34"/>
          <w:szCs w:val="34"/>
          <w:cs/>
        </w:rPr>
        <w:t>กรณีที่รัฐสภา คณะรัฐมนตรี หรือหน่วยงานของรัฐหรือเอกชนที่เกี่ยวข้อง ไม่อาจดำเนินการ</w:t>
      </w:r>
      <w:r w:rsidR="00203C3D">
        <w:rPr>
          <w:rFonts w:ascii="TH SarabunPSK" w:hAnsi="TH SarabunPSK" w:cs="TH SarabunPSK"/>
          <w:spacing w:val="-6"/>
          <w:sz w:val="34"/>
          <w:szCs w:val="34"/>
          <w:cs/>
        </w:rPr>
        <w:br/>
      </w:r>
      <w:r w:rsidRPr="00823135">
        <w:rPr>
          <w:rFonts w:ascii="TH SarabunPSK" w:hAnsi="TH SarabunPSK" w:cs="TH SarabunPSK"/>
          <w:sz w:val="34"/>
          <w:szCs w:val="34"/>
          <w:cs/>
        </w:rPr>
        <w:t>ต</w:t>
      </w:r>
      <w:r w:rsidRPr="00823135">
        <w:rPr>
          <w:rFonts w:ascii="TH SarabunPSK" w:hAnsi="TH SarabunPSK" w:cs="TH SarabunPSK"/>
          <w:spacing w:val="-4"/>
          <w:sz w:val="34"/>
          <w:szCs w:val="34"/>
          <w:cs/>
        </w:rPr>
        <w:t>ามมาตรการหรือแนวทาง</w:t>
      </w:r>
      <w:r w:rsidRPr="00823135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pacing w:val="-4"/>
          <w:sz w:val="34"/>
          <w:szCs w:val="34"/>
          <w:cs/>
        </w:rPr>
        <w:t>หรือข้อเสนอแนะของคณะกรรมการตามข้อ</w:t>
      </w:r>
      <w:r w:rsidRPr="00823135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pacing w:val="-4"/>
          <w:sz w:val="34"/>
          <w:szCs w:val="34"/>
          <w:cs/>
        </w:rPr>
        <w:t>๕ (๑) หรือ (๓) หรือความเห็น</w:t>
      </w:r>
      <w:r w:rsidR="00203C3D">
        <w:rPr>
          <w:rFonts w:ascii="TH SarabunPSK" w:hAnsi="TH SarabunPSK" w:cs="TH SarabunPSK"/>
          <w:sz w:val="34"/>
          <w:szCs w:val="34"/>
          <w:cs/>
        </w:rPr>
        <w:br/>
      </w:r>
      <w:r w:rsidRPr="00823135">
        <w:rPr>
          <w:rFonts w:ascii="TH SarabunPSK" w:hAnsi="TH SarabunPSK" w:cs="TH SarabunPSK"/>
          <w:sz w:val="34"/>
          <w:szCs w:val="34"/>
          <w:cs/>
        </w:rPr>
        <w:t>ของกรรมการตามข้อ ๕ (๖)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z w:val="34"/>
          <w:szCs w:val="34"/>
          <w:cs/>
        </w:rPr>
        <w:t>ได้โดยมีเหตุผลอันสมควร</w:t>
      </w:r>
    </w:p>
    <w:p w14:paraId="1D3B283E" w14:textId="22737715" w:rsidR="00CC40ED" w:rsidRPr="00823135" w:rsidRDefault="00CC40ED" w:rsidP="0082313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lastRenderedPageBreak/>
        <w:tab/>
      </w:r>
      <w:r w:rsidRPr="00CC40ED">
        <w:rPr>
          <w:rFonts w:ascii="TH SarabunPSK" w:hAnsi="TH SarabunPSK" w:cs="TH SarabunPSK"/>
          <w:sz w:val="34"/>
          <w:szCs w:val="34"/>
        </w:rPr>
        <w:t>(</w:t>
      </w:r>
      <w:r w:rsidRPr="00CC40ED">
        <w:rPr>
          <w:rFonts w:ascii="TH SarabunPSK" w:hAnsi="TH SarabunPSK" w:cs="TH SarabunPSK"/>
          <w:sz w:val="34"/>
          <w:szCs w:val="34"/>
          <w:cs/>
        </w:rPr>
        <w:t>๓) กรณีที่รัฐสภา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C40ED">
        <w:rPr>
          <w:rFonts w:ascii="TH SarabunPSK" w:hAnsi="TH SarabunPSK" w:cs="TH SarabunPSK"/>
          <w:sz w:val="34"/>
          <w:szCs w:val="34"/>
          <w:cs/>
        </w:rPr>
        <w:t>คณะรัฐมนตรี หรือหน่วยงานของรัฐหรือเอกชนที่เกี่ยวข้อง ได้ดำเนินการสอดคล้องกับมาตรการหรือแนวทาง หรือข้อเสนอแนะของคณะกรรมการตามข้อ ๕ (๑)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C40ED">
        <w:rPr>
          <w:rFonts w:ascii="TH SarabunPSK" w:hAnsi="TH SarabunPSK" w:cs="TH SarabunPSK"/>
          <w:sz w:val="34"/>
          <w:szCs w:val="34"/>
          <w:cs/>
        </w:rPr>
        <w:t>หรือ (๓)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03C3D">
        <w:rPr>
          <w:rFonts w:ascii="TH SarabunPSK" w:hAnsi="TH SarabunPSK" w:cs="TH SarabunPSK"/>
          <w:sz w:val="34"/>
          <w:szCs w:val="34"/>
          <w:cs/>
        </w:rPr>
        <w:br/>
      </w:r>
      <w:r w:rsidRPr="00CC40ED">
        <w:rPr>
          <w:rFonts w:ascii="TH SarabunPSK" w:hAnsi="TH SarabunPSK" w:cs="TH SarabunPSK"/>
          <w:sz w:val="34"/>
          <w:szCs w:val="34"/>
          <w:cs/>
        </w:rPr>
        <w:t>ก่อนได้รับรายงานหรือข้อเสนอแนะ</w:t>
      </w:r>
    </w:p>
    <w:p w14:paraId="7FC54755" w14:textId="28A89992" w:rsidR="00823135" w:rsidRPr="00823135" w:rsidRDefault="00823135" w:rsidP="0082313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23135">
        <w:rPr>
          <w:rFonts w:ascii="TH SarabunPSK" w:hAnsi="TH SarabunPSK" w:cs="TH SarabunPSK"/>
          <w:sz w:val="34"/>
          <w:szCs w:val="34"/>
          <w:cs/>
        </w:rPr>
        <w:tab/>
        <w:t>(</w:t>
      </w:r>
      <w:r w:rsidR="00CC40ED">
        <w:rPr>
          <w:rFonts w:ascii="TH SarabunPSK" w:hAnsi="TH SarabunPSK" w:cs="TH SarabunPSK" w:hint="cs"/>
          <w:sz w:val="34"/>
          <w:szCs w:val="34"/>
          <w:cs/>
        </w:rPr>
        <w:t>๔</w:t>
      </w:r>
      <w:r w:rsidRPr="00823135">
        <w:rPr>
          <w:rFonts w:ascii="TH SarabunPSK" w:hAnsi="TH SarabunPSK" w:cs="TH SarabunPSK"/>
          <w:sz w:val="34"/>
          <w:szCs w:val="34"/>
          <w:cs/>
        </w:rPr>
        <w:t>)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z w:val="34"/>
          <w:szCs w:val="34"/>
          <w:cs/>
        </w:rPr>
        <w:t>กรณีที่คู่กรณีได้มีการฟ้องร้องเป็นคดีอยู่ในศาลหรือเรื่องที่ศาลมีคำพิพากษา คำสั่ง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Pr="00823135">
        <w:rPr>
          <w:rFonts w:ascii="TH SarabunPSK" w:hAnsi="TH SarabunPSK" w:cs="TH SarabunPSK"/>
          <w:sz w:val="34"/>
          <w:szCs w:val="34"/>
          <w:cs/>
        </w:rPr>
        <w:t>หรือคำวินิจฉัยเสร็จเด็ดขาดแล้ว ในประเด็นเดียวกันกับข้อ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z w:val="34"/>
          <w:szCs w:val="34"/>
          <w:cs/>
        </w:rPr>
        <w:t>๕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z w:val="34"/>
          <w:szCs w:val="34"/>
          <w:cs/>
        </w:rPr>
        <w:t>(๑) หรือ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hAnsi="TH SarabunPSK" w:cs="TH SarabunPSK"/>
          <w:sz w:val="34"/>
          <w:szCs w:val="34"/>
          <w:cs/>
        </w:rPr>
        <w:t>(๖)</w:t>
      </w:r>
    </w:p>
    <w:p w14:paraId="4C03D5C8" w14:textId="67183BF2" w:rsidR="00CC40ED" w:rsidRDefault="00823135" w:rsidP="0082313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23135">
        <w:rPr>
          <w:rFonts w:ascii="TH SarabunPSK" w:hAnsi="TH SarabunPSK" w:cs="TH SarabunPSK"/>
          <w:color w:val="FF0000"/>
          <w:sz w:val="34"/>
          <w:szCs w:val="34"/>
          <w:cs/>
        </w:rPr>
        <w:tab/>
      </w:r>
      <w:r w:rsidR="00CC40ED" w:rsidRPr="00CC40ED">
        <w:rPr>
          <w:rFonts w:ascii="TH SarabunPSK" w:hAnsi="TH SarabunPSK" w:cs="TH SarabunPSK"/>
          <w:sz w:val="34"/>
          <w:szCs w:val="34"/>
          <w:cs/>
        </w:rPr>
        <w:t>(๕)</w:t>
      </w:r>
      <w:r w:rsidR="00CC40E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C40ED" w:rsidRPr="00CC40ED">
        <w:rPr>
          <w:rFonts w:ascii="TH SarabunPSK" w:hAnsi="TH SarabunPSK" w:cs="TH SarabunPSK"/>
          <w:sz w:val="34"/>
          <w:szCs w:val="34"/>
          <w:cs/>
        </w:rPr>
        <w:t>กรณีอื่นตามที่คณะกรรมการกำหนด</w:t>
      </w:r>
    </w:p>
    <w:p w14:paraId="32A0E2DD" w14:textId="415CCF86" w:rsidR="00180D0C" w:rsidRDefault="00823135" w:rsidP="0082313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23135">
        <w:rPr>
          <w:rFonts w:ascii="TH SarabunPSK" w:hAnsi="TH SarabunPSK" w:cs="TH SarabunPSK"/>
          <w:sz w:val="34"/>
          <w:szCs w:val="34"/>
          <w:cs/>
        </w:rPr>
        <w:tab/>
        <w:t>กรณีอื่นนอกจากวรรค</w:t>
      </w:r>
      <w:r>
        <w:rPr>
          <w:rFonts w:ascii="TH SarabunPSK" w:hAnsi="TH SarabunPSK" w:cs="TH SarabunPSK" w:hint="cs"/>
          <w:sz w:val="34"/>
          <w:szCs w:val="34"/>
          <w:cs/>
        </w:rPr>
        <w:t>สอง</w:t>
      </w:r>
      <w:r w:rsidRPr="00823135">
        <w:rPr>
          <w:rFonts w:ascii="TH SarabunPSK" w:hAnsi="TH SarabunPSK" w:cs="TH SarabunPSK"/>
          <w:sz w:val="34"/>
          <w:szCs w:val="34"/>
          <w:cs/>
        </w:rPr>
        <w:t xml:space="preserve"> ให้เสนอคณะกรรมการเพื่อพิจารณาเป็นรายกรณี</w:t>
      </w:r>
      <w:r w:rsidR="00180D0C" w:rsidRPr="00180D0C">
        <w:rPr>
          <w:rFonts w:ascii="TH SarabunPSK" w:hAnsi="TH SarabunPSK" w:cs="TH SarabunPSK"/>
          <w:sz w:val="34"/>
          <w:szCs w:val="34"/>
          <w:cs/>
        </w:rPr>
        <w:t>”</w:t>
      </w:r>
    </w:p>
    <w:p w14:paraId="430BAA8D" w14:textId="319AB5B8" w:rsidR="00CC40ED" w:rsidRPr="00CC40ED" w:rsidRDefault="00CC40ED" w:rsidP="0082313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73A2D29" w14:textId="4398F520" w:rsidR="00CC40ED" w:rsidRDefault="00CC40ED" w:rsidP="00CC40ED">
      <w:pPr>
        <w:tabs>
          <w:tab w:val="left" w:pos="851"/>
          <w:tab w:val="left" w:pos="1276"/>
          <w:tab w:val="left" w:pos="15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eastAsia="Calibri" w:hAnsi="TH SarabunPSK" w:cs="TH SarabunPSK"/>
          <w:sz w:val="34"/>
          <w:szCs w:val="34"/>
          <w:cs/>
        </w:rPr>
        <w:tab/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>ข้อ</w:t>
      </w:r>
      <w:r w:rsidR="00203C3D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eastAsia="Calibri" w:hAnsi="TH SarabunPSK" w:cs="TH SarabunPSK" w:hint="cs"/>
          <w:sz w:val="34"/>
          <w:szCs w:val="34"/>
          <w:cs/>
        </w:rPr>
        <w:t>๔</w:t>
      </w:r>
      <w:r w:rsidR="00203C3D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>ให้ยกเลิกความในข้อ</w:t>
      </w:r>
      <w:r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823135">
        <w:rPr>
          <w:rFonts w:ascii="TH SarabunPSK" w:eastAsia="Calibri" w:hAnsi="TH SarabunPSK" w:cs="TH SarabunPSK" w:hint="cs"/>
          <w:sz w:val="34"/>
          <w:szCs w:val="34"/>
          <w:cs/>
        </w:rPr>
        <w:t>๒๒</w:t>
      </w:r>
      <w:r>
        <w:rPr>
          <w:rFonts w:ascii="TH SarabunPSK" w:eastAsia="Calibri" w:hAnsi="TH SarabunPSK" w:cs="TH SarabunPSK" w:hint="cs"/>
          <w:sz w:val="34"/>
          <w:szCs w:val="34"/>
          <w:cs/>
        </w:rPr>
        <w:t>/๑</w:t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 xml:space="preserve"> ของระเบียบคณะกรรมการสิทธิมนุษยชนแห่งชาติว่าด้วย</w:t>
      </w:r>
      <w:r>
        <w:rPr>
          <w:rFonts w:ascii="TH SarabunPSK" w:eastAsia="Calibri" w:hAnsi="TH SarabunPSK" w:cs="TH SarabunPSK"/>
          <w:sz w:val="34"/>
          <w:szCs w:val="34"/>
          <w:cs/>
        </w:rPr>
        <w:br/>
      </w:r>
      <w:r w:rsidRPr="00CC40ED">
        <w:rPr>
          <w:rFonts w:ascii="TH SarabunPSK" w:eastAsia="Calibri" w:hAnsi="TH SarabunPSK" w:cs="TH SarabunPSK"/>
          <w:spacing w:val="-6"/>
          <w:sz w:val="34"/>
          <w:szCs w:val="34"/>
          <w:cs/>
        </w:rPr>
        <w:t>การติดตามผลการดำเนินการด้านสิทธิมนุษยชน</w:t>
      </w:r>
      <w:r w:rsidRPr="00CC40ED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 xml:space="preserve"> </w:t>
      </w:r>
      <w:r w:rsidRPr="00CC40ED">
        <w:rPr>
          <w:rFonts w:ascii="TH SarabunPSK" w:eastAsia="Calibri" w:hAnsi="TH SarabunPSK" w:cs="TH SarabunPSK"/>
          <w:spacing w:val="-6"/>
          <w:sz w:val="34"/>
          <w:szCs w:val="34"/>
          <w:cs/>
        </w:rPr>
        <w:t>พ.ศ.</w:t>
      </w:r>
      <w:r w:rsidRPr="00CC40ED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 xml:space="preserve"> </w:t>
      </w:r>
      <w:r w:rsidRPr="00CC40ED">
        <w:rPr>
          <w:rFonts w:ascii="TH SarabunPSK" w:eastAsia="Calibri" w:hAnsi="TH SarabunPSK" w:cs="TH SarabunPSK"/>
          <w:spacing w:val="-6"/>
          <w:sz w:val="34"/>
          <w:szCs w:val="34"/>
          <w:cs/>
        </w:rPr>
        <w:t xml:space="preserve">๒๕๖๔ </w:t>
      </w:r>
      <w:r w:rsidRPr="00CC40ED">
        <w:rPr>
          <w:rFonts w:ascii="TH SarabunPSK" w:eastAsia="Calibri" w:hAnsi="TH SarabunPSK" w:cs="TH SarabunPSK" w:hint="cs"/>
          <w:spacing w:val="-6"/>
          <w:sz w:val="34"/>
          <w:szCs w:val="34"/>
          <w:cs/>
        </w:rPr>
        <w:t>ซึ่งแก้ไขเพิ่มเติมโดย</w:t>
      </w:r>
      <w:r w:rsidRPr="00CC40ED">
        <w:rPr>
          <w:rFonts w:ascii="TH SarabunPSK" w:eastAsia="Calibri" w:hAnsi="TH SarabunPSK" w:cs="TH SarabunPSK"/>
          <w:spacing w:val="-6"/>
          <w:sz w:val="34"/>
          <w:szCs w:val="34"/>
          <w:cs/>
        </w:rPr>
        <w:t>ระเบียบคณะกรรมการ</w:t>
      </w:r>
      <w:r w:rsidR="00203C3D">
        <w:rPr>
          <w:rFonts w:ascii="TH SarabunPSK" w:eastAsia="Calibri" w:hAnsi="TH SarabunPSK" w:cs="TH SarabunPSK"/>
          <w:sz w:val="34"/>
          <w:szCs w:val="34"/>
          <w:cs/>
        </w:rPr>
        <w:br/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>สิทธิมนุษยชนแห่งชาติว่าด้วยการติดตามผลการดำเนินการด้านสิทธิมนุษยชน</w:t>
      </w:r>
      <w:r w:rsidRPr="00823135">
        <w:rPr>
          <w:rFonts w:ascii="TH SarabunPSK" w:eastAsia="Calibri" w:hAnsi="TH SarabunPSK" w:cs="TH SarabunPSK" w:hint="cs"/>
          <w:sz w:val="34"/>
          <w:szCs w:val="34"/>
          <w:cs/>
        </w:rPr>
        <w:t xml:space="preserve"> (ฉบับที่ ๒) </w:t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>พ.ศ. ๒๕๖</w:t>
      </w:r>
      <w:r w:rsidRPr="00823135">
        <w:rPr>
          <w:rFonts w:ascii="TH SarabunPSK" w:eastAsia="Calibri" w:hAnsi="TH SarabunPSK" w:cs="TH SarabunPSK" w:hint="cs"/>
          <w:sz w:val="34"/>
          <w:szCs w:val="34"/>
          <w:cs/>
        </w:rPr>
        <w:t xml:space="preserve">๕ </w:t>
      </w:r>
      <w:r w:rsidRPr="00823135">
        <w:rPr>
          <w:rFonts w:ascii="TH SarabunPSK" w:eastAsia="Calibri" w:hAnsi="TH SarabunPSK" w:cs="TH SarabunPSK"/>
          <w:sz w:val="34"/>
          <w:szCs w:val="34"/>
          <w:cs/>
        </w:rPr>
        <w:t>และให้ใช้ความดังต่อไปนี้แทน</w:t>
      </w:r>
    </w:p>
    <w:p w14:paraId="3581B019" w14:textId="7A0BB2E9" w:rsidR="00CC40ED" w:rsidRPr="00CC40ED" w:rsidRDefault="00CC40ED" w:rsidP="00CC40ED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4"/>
          <w:szCs w:val="34"/>
        </w:rPr>
      </w:pPr>
      <w:r>
        <w:rPr>
          <w:rFonts w:ascii="TH SarabunPSK" w:eastAsia="Calibri" w:hAnsi="TH SarabunPSK" w:cs="TH SarabunPSK" w:hint="cs"/>
          <w:sz w:val="34"/>
          <w:szCs w:val="34"/>
          <w:cs/>
        </w:rPr>
        <w:t>“</w:t>
      </w:r>
      <w:r w:rsidRPr="00CC40ED">
        <w:rPr>
          <w:rFonts w:ascii="TH SarabunPSK" w:eastAsia="Calibri" w:hAnsi="TH SarabunPSK" w:cs="TH SarabunPSK"/>
          <w:sz w:val="34"/>
          <w:szCs w:val="34"/>
          <w:cs/>
        </w:rPr>
        <w:t xml:space="preserve">ข้อ ๒๒/๑ การติดตามผลการดำเนินการด้านสิทธิมนุษยชนตามข้อ ๕ (๒) (๔) (๕) (๗) (๘) (๙) หรือ (๑๐) ในกรณีดังต่อไปนี้ ให้สำนักงานพิจารณายุติการติดตามและเสนอคณะกรรมการเพื่อทราบ </w:t>
      </w:r>
      <w:r w:rsidR="005334E1">
        <w:rPr>
          <w:rFonts w:ascii="TH SarabunPSK" w:eastAsia="Calibri" w:hAnsi="TH SarabunPSK" w:cs="TH SarabunPSK"/>
          <w:sz w:val="34"/>
          <w:szCs w:val="34"/>
          <w:cs/>
        </w:rPr>
        <w:br/>
      </w:r>
      <w:r w:rsidRPr="00CC40ED">
        <w:rPr>
          <w:rFonts w:ascii="TH SarabunPSK" w:eastAsia="Calibri" w:hAnsi="TH SarabunPSK" w:cs="TH SarabunPSK"/>
          <w:sz w:val="34"/>
          <w:szCs w:val="34"/>
          <w:cs/>
        </w:rPr>
        <w:t>เว้นแต่คณะกรรมการจะมีมติเป็นอย่างอื่น</w:t>
      </w:r>
    </w:p>
    <w:p w14:paraId="7E3E5545" w14:textId="76DEEAAF" w:rsidR="00012A67" w:rsidRPr="00012A67" w:rsidRDefault="00CC40ED" w:rsidP="00012A67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pacing w:val="-8"/>
          <w:sz w:val="34"/>
          <w:szCs w:val="34"/>
        </w:rPr>
      </w:pPr>
      <w:r w:rsidRPr="00012A67">
        <w:rPr>
          <w:rFonts w:ascii="TH SarabunPSK" w:eastAsia="Calibri" w:hAnsi="TH SarabunPSK" w:cs="TH SarabunPSK"/>
          <w:spacing w:val="-8"/>
          <w:sz w:val="34"/>
          <w:szCs w:val="34"/>
          <w:cs/>
        </w:rPr>
        <w:t>(๑)</w:t>
      </w:r>
      <w:r w:rsidRPr="00012A67">
        <w:rPr>
          <w:rFonts w:ascii="TH SarabunPSK" w:eastAsia="Calibri" w:hAnsi="TH SarabunPSK" w:cs="TH SarabunPSK" w:hint="cs"/>
          <w:spacing w:val="-8"/>
          <w:sz w:val="34"/>
          <w:szCs w:val="34"/>
          <w:cs/>
        </w:rPr>
        <w:t xml:space="preserve"> </w:t>
      </w:r>
      <w:r w:rsidRPr="00012A67">
        <w:rPr>
          <w:rFonts w:ascii="TH SarabunPSK" w:eastAsia="Calibri" w:hAnsi="TH SarabunPSK" w:cs="TH SarabunPSK"/>
          <w:spacing w:val="-8"/>
          <w:sz w:val="34"/>
          <w:szCs w:val="34"/>
          <w:cs/>
        </w:rPr>
        <w:t>กรณีหน่วยงานที่เกี่ยวข้องได้ดำเนินการตามข้อเสนอทั้งหมดหรือบางส่วนที่เป็นสาระสำคัญแล้ว</w:t>
      </w:r>
    </w:p>
    <w:p w14:paraId="7520BEB8" w14:textId="60DE364E" w:rsidR="00CC40ED" w:rsidRPr="00CC40ED" w:rsidRDefault="00CC40ED" w:rsidP="00012A67">
      <w:pPr>
        <w:tabs>
          <w:tab w:val="left" w:pos="851"/>
        </w:tabs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CC40ED">
        <w:rPr>
          <w:rFonts w:ascii="TH SarabunPSK" w:eastAsia="Calibri" w:hAnsi="TH SarabunPSK" w:cs="TH SarabunPSK"/>
          <w:sz w:val="34"/>
          <w:szCs w:val="34"/>
          <w:cs/>
        </w:rPr>
        <w:t xml:space="preserve">(๒) กรณีหน่วยงานที่เกี่ยวข้องไม่อาจดำเนินการได้โดยมีเหตุผลอันสมควร </w:t>
      </w:r>
    </w:p>
    <w:p w14:paraId="04418B6A" w14:textId="47D63C8E" w:rsidR="00CC40ED" w:rsidRPr="00CC40ED" w:rsidRDefault="00CC40ED" w:rsidP="00CC40ED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pacing w:val="-4"/>
          <w:sz w:val="34"/>
          <w:szCs w:val="34"/>
        </w:rPr>
      </w:pPr>
      <w:r w:rsidRPr="00CC40ED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 xml:space="preserve">(๓) </w:t>
      </w:r>
      <w:r w:rsidRPr="00CC40ED">
        <w:rPr>
          <w:rFonts w:ascii="TH SarabunPSK" w:eastAsia="Calibri" w:hAnsi="TH SarabunPSK" w:cs="TH SarabunPSK"/>
          <w:spacing w:val="-4"/>
          <w:sz w:val="34"/>
          <w:szCs w:val="34"/>
          <w:cs/>
        </w:rPr>
        <w:t>กรณีหน่วยงานที่เกี่ยวข้องได้ดำเนินการ</w:t>
      </w:r>
      <w:r w:rsidRPr="00CC40ED">
        <w:rPr>
          <w:rFonts w:ascii="TH SarabunPSK" w:eastAsia="Calibri" w:hAnsi="TH SarabunPSK" w:cs="TH SarabunPSK" w:hint="cs"/>
          <w:spacing w:val="-4"/>
          <w:sz w:val="34"/>
          <w:szCs w:val="34"/>
          <w:cs/>
        </w:rPr>
        <w:t>สอดคล้องกับข้อเสนอก่อนได้รับรายงานหรือข้อเสนอ</w:t>
      </w:r>
    </w:p>
    <w:p w14:paraId="618E0AA4" w14:textId="5C60597C" w:rsidR="00CC40ED" w:rsidRPr="00CC40ED" w:rsidRDefault="00CC40ED" w:rsidP="00CC40ED">
      <w:pPr>
        <w:spacing w:after="0" w:line="240" w:lineRule="auto"/>
        <w:ind w:firstLine="851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CC40ED">
        <w:rPr>
          <w:rFonts w:ascii="TH SarabunPSK" w:eastAsia="Calibri" w:hAnsi="TH SarabunPSK" w:cs="TH SarabunPSK" w:hint="cs"/>
          <w:sz w:val="34"/>
          <w:szCs w:val="34"/>
          <w:cs/>
        </w:rPr>
        <w:t xml:space="preserve">(๔) </w:t>
      </w:r>
      <w:r w:rsidRPr="00CC40ED">
        <w:rPr>
          <w:rFonts w:ascii="TH SarabunPSK" w:eastAsia="Calibri" w:hAnsi="TH SarabunPSK" w:cs="TH SarabunPSK"/>
          <w:sz w:val="34"/>
          <w:szCs w:val="34"/>
          <w:cs/>
        </w:rPr>
        <w:t>กรณีที่มีการฟ้องร้องเป็นคดีอยู่ในศาลหรือเรื่องที่ศาลมีคำพิพากษา</w:t>
      </w:r>
      <w:r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CC40ED">
        <w:rPr>
          <w:rFonts w:ascii="TH SarabunPSK" w:eastAsia="Calibri" w:hAnsi="TH SarabunPSK" w:cs="TH SarabunPSK"/>
          <w:sz w:val="34"/>
          <w:szCs w:val="34"/>
          <w:cs/>
        </w:rPr>
        <w:t>คำสั่ง หรือคำวินิจฉัยเสร็จเด็ดขาดแล้ว</w:t>
      </w:r>
      <w:r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CC40ED">
        <w:rPr>
          <w:rFonts w:ascii="TH SarabunPSK" w:eastAsia="Calibri" w:hAnsi="TH SarabunPSK" w:cs="TH SarabunPSK"/>
          <w:sz w:val="34"/>
          <w:szCs w:val="34"/>
          <w:cs/>
        </w:rPr>
        <w:t>ในประเด็นเดียวกัน</w:t>
      </w:r>
    </w:p>
    <w:p w14:paraId="75EFFDD2" w14:textId="46EB63A2" w:rsidR="00CC40ED" w:rsidRPr="00CC40ED" w:rsidRDefault="00CC40ED" w:rsidP="00CC40ED">
      <w:pPr>
        <w:spacing w:after="0" w:line="240" w:lineRule="auto"/>
        <w:ind w:firstLine="851"/>
        <w:jc w:val="thaiDistribute"/>
        <w:rPr>
          <w:rFonts w:ascii="TH SarabunPSK" w:eastAsia="Calibri" w:hAnsi="TH SarabunPSK" w:cs="Commit2 Killed For 95"/>
          <w:strike/>
          <w:sz w:val="34"/>
          <w:szCs w:val="34"/>
        </w:rPr>
      </w:pPr>
      <w:r w:rsidRPr="00CC40ED">
        <w:rPr>
          <w:rFonts w:ascii="TH SarabunPSK" w:eastAsia="Calibri" w:hAnsi="TH SarabunPSK" w:cs="TH SarabunPSK"/>
          <w:sz w:val="34"/>
          <w:szCs w:val="34"/>
          <w:cs/>
        </w:rPr>
        <w:t>(๕)</w:t>
      </w:r>
      <w:r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CC40ED">
        <w:rPr>
          <w:rFonts w:ascii="TH SarabunPSK" w:eastAsia="Calibri" w:hAnsi="TH SarabunPSK" w:cs="TH SarabunPSK"/>
          <w:sz w:val="34"/>
          <w:szCs w:val="34"/>
          <w:cs/>
        </w:rPr>
        <w:t>กรณีอื่นตามที่คณะกรรมการกำหนด</w:t>
      </w:r>
    </w:p>
    <w:p w14:paraId="65B6B2E2" w14:textId="2C7B021F" w:rsidR="00CC40ED" w:rsidRPr="00CC40ED" w:rsidRDefault="00CC40ED" w:rsidP="00CC40ED">
      <w:pPr>
        <w:tabs>
          <w:tab w:val="left" w:pos="851"/>
          <w:tab w:val="left" w:pos="1276"/>
          <w:tab w:val="left" w:pos="1560"/>
        </w:tabs>
        <w:spacing w:after="0" w:line="240" w:lineRule="auto"/>
        <w:ind w:firstLine="851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CC40ED">
        <w:rPr>
          <w:rFonts w:ascii="TH SarabunPSK" w:eastAsia="Calibri" w:hAnsi="TH SarabunPSK" w:cs="TH SarabunPSK"/>
          <w:sz w:val="34"/>
          <w:szCs w:val="34"/>
          <w:cs/>
        </w:rPr>
        <w:t>กรณีอื่นนอกจากวรรคหนึ่ง ให้เสนอคณะกรรมการเพื่อพิจารณาเป็นรายกรณี</w:t>
      </w:r>
      <w:r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612C005D" w14:textId="77777777" w:rsidR="00180D0C" w:rsidRPr="00673E93" w:rsidRDefault="00180D0C" w:rsidP="00B458AD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84CC180" w14:textId="4446FEBC" w:rsidR="00B34F21" w:rsidRDefault="00B34F21" w:rsidP="00744DED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ประกาศ</w:t>
      </w:r>
      <w:r w:rsidR="0065759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61E90">
        <w:rPr>
          <w:rFonts w:ascii="TH SarabunPSK" w:eastAsia="Times New Roman" w:hAnsi="TH SarabunPSK" w:cs="TH SarabunPSK"/>
          <w:sz w:val="34"/>
          <w:szCs w:val="34"/>
          <w:cs/>
        </w:rPr>
        <w:t xml:space="preserve"> ณ </w:t>
      </w:r>
      <w:r w:rsidR="0065759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วันที่</w:t>
      </w:r>
      <w:r w:rsidR="00330CAF" w:rsidRPr="00761E90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9B6F63" w:rsidRPr="00761E9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BC43ED">
        <w:rPr>
          <w:rFonts w:ascii="TH SarabunPSK" w:eastAsia="Times New Roman" w:hAnsi="TH SarabunPSK" w:cs="TH SarabunPSK" w:hint="cs"/>
          <w:sz w:val="34"/>
          <w:szCs w:val="34"/>
          <w:cs/>
        </w:rPr>
        <w:t>๑๑</w:t>
      </w:r>
      <w:r w:rsidR="009B6F63" w:rsidRPr="00761E9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 </w:t>
      </w:r>
      <w:r w:rsidR="00B458AD">
        <w:rPr>
          <w:rFonts w:ascii="TH SarabunPSK" w:eastAsia="Times New Roman" w:hAnsi="TH SarabunPSK" w:cs="TH SarabunPSK" w:hint="cs"/>
          <w:sz w:val="34"/>
          <w:szCs w:val="34"/>
          <w:cs/>
        </w:rPr>
        <w:t>กุมภาพันธ์</w:t>
      </w:r>
      <w:r w:rsidR="009B6F63" w:rsidRPr="00761E9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5759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61E90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657599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๒๕๖</w:t>
      </w:r>
      <w:r w:rsidR="00B458AD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</w:p>
    <w:p w14:paraId="0E2C40C7" w14:textId="1E177FC8" w:rsidR="009B6F63" w:rsidRPr="00761E90" w:rsidRDefault="009B6F63" w:rsidP="00744DED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พรประไพ  กาญจนรินท</w:t>
      </w:r>
      <w:proofErr w:type="spellStart"/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ร์</w:t>
      </w:r>
      <w:proofErr w:type="spellEnd"/>
    </w:p>
    <w:p w14:paraId="52BDB8E1" w14:textId="77777777" w:rsidR="004E5B77" w:rsidRPr="00761E90" w:rsidRDefault="009B6F63" w:rsidP="00744DED">
      <w:pPr>
        <w:spacing w:after="0" w:line="240" w:lineRule="auto"/>
        <w:ind w:firstLine="1701"/>
        <w:jc w:val="center"/>
        <w:rPr>
          <w:rFonts w:ascii="TH SarabunPSK" w:eastAsia="Calibri" w:hAnsi="TH SarabunPSK" w:cs="TH SarabunPSK"/>
          <w:sz w:val="34"/>
          <w:szCs w:val="34"/>
          <w:cs/>
        </w:rPr>
      </w:pPr>
      <w:r w:rsidRPr="00761E90">
        <w:rPr>
          <w:rFonts w:ascii="TH SarabunPSK" w:eastAsia="Times New Roman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4E5B77" w:rsidRPr="00761E90" w:rsidSect="00533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thaiNumbers"/>
      </w:footnotePr>
      <w:pgSz w:w="11906" w:h="16838"/>
      <w:pgMar w:top="1135" w:right="1383" w:bottom="993" w:left="1383" w:header="624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02DCC" w14:textId="77777777" w:rsidR="006A6FAD" w:rsidRDefault="006A6FAD" w:rsidP="001A13A4">
      <w:pPr>
        <w:spacing w:after="0" w:line="240" w:lineRule="auto"/>
      </w:pPr>
      <w:r>
        <w:separator/>
      </w:r>
    </w:p>
  </w:endnote>
  <w:endnote w:type="continuationSeparator" w:id="0">
    <w:p w14:paraId="438A72FF" w14:textId="77777777" w:rsidR="006A6FAD" w:rsidRDefault="006A6FAD" w:rsidP="001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mmit2 Killed For 95"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978B" w14:textId="77777777" w:rsidR="005334E1" w:rsidRDefault="005334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55A6" w14:textId="77777777" w:rsidR="005334E1" w:rsidRDefault="005334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E189" w14:textId="77777777" w:rsidR="005334E1" w:rsidRDefault="00533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ED44" w14:textId="77777777" w:rsidR="006A6FAD" w:rsidRDefault="006A6FAD" w:rsidP="001A13A4">
      <w:pPr>
        <w:spacing w:after="0" w:line="240" w:lineRule="auto"/>
      </w:pPr>
      <w:r>
        <w:separator/>
      </w:r>
    </w:p>
  </w:footnote>
  <w:footnote w:type="continuationSeparator" w:id="0">
    <w:p w14:paraId="7B0A9509" w14:textId="77777777" w:rsidR="006A6FAD" w:rsidRDefault="006A6FAD" w:rsidP="001A13A4">
      <w:pPr>
        <w:spacing w:after="0" w:line="240" w:lineRule="auto"/>
      </w:pPr>
      <w:r>
        <w:continuationSeparator/>
      </w:r>
    </w:p>
  </w:footnote>
  <w:footnote w:id="1">
    <w:p w14:paraId="2F1CF2BB" w14:textId="6717FC21" w:rsidR="00203C3D" w:rsidRPr="00D01D3B" w:rsidRDefault="00203C3D" w:rsidP="00203C3D">
      <w:pPr>
        <w:pStyle w:val="FootnoteTex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1D3B">
        <w:rPr>
          <w:rStyle w:val="FootnoteReference"/>
          <w:rFonts w:ascii="TH SarabunPSK" w:hAnsi="TH SarabunPSK" w:cs="TH SarabunPSK"/>
          <w:sz w:val="28"/>
          <w:szCs w:val="28"/>
        </w:rPr>
        <w:footnoteRef/>
      </w:r>
      <w:r w:rsidRPr="00D01D3B">
        <w:rPr>
          <w:rFonts w:ascii="TH SarabunPSK" w:hAnsi="TH SarabunPSK" w:cs="TH SarabunPSK"/>
          <w:sz w:val="28"/>
          <w:szCs w:val="28"/>
        </w:rPr>
        <w:t xml:space="preserve"> </w:t>
      </w:r>
      <w:r w:rsidRPr="00673E93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673E93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673E93">
        <w:rPr>
          <w:rFonts w:ascii="TH SarabunPSK" w:hAnsi="TH SarabunPSK" w:cs="TH SarabunPSK"/>
          <w:sz w:val="28"/>
          <w:szCs w:val="28"/>
          <w:cs/>
        </w:rPr>
        <w:t xml:space="preserve">บกษา เล่ม </w:t>
      </w:r>
      <w:r w:rsidR="00673E93" w:rsidRPr="00673E93">
        <w:rPr>
          <w:rFonts w:ascii="TH SarabunPSK" w:hAnsi="TH SarabunPSK" w:cs="TH SarabunPSK" w:hint="cs"/>
          <w:sz w:val="28"/>
          <w:szCs w:val="28"/>
          <w:cs/>
        </w:rPr>
        <w:t>๑๔๒</w:t>
      </w:r>
      <w:r w:rsidRPr="00673E93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673E93" w:rsidRPr="00673E93">
        <w:rPr>
          <w:rFonts w:ascii="TH SarabunPSK" w:hAnsi="TH SarabunPSK" w:cs="TH SarabunPSK" w:hint="cs"/>
          <w:sz w:val="28"/>
          <w:szCs w:val="28"/>
          <w:cs/>
        </w:rPr>
        <w:t>๘</w:t>
      </w:r>
      <w:r w:rsidRPr="00673E93">
        <w:rPr>
          <w:rFonts w:ascii="TH SarabunPSK" w:hAnsi="TH SarabunPSK" w:cs="TH SarabunPSK"/>
          <w:sz w:val="28"/>
          <w:szCs w:val="28"/>
          <w:cs/>
        </w:rPr>
        <w:t xml:space="preserve"> ก/หน้า </w:t>
      </w:r>
      <w:r w:rsidR="00673E93" w:rsidRPr="00673E93">
        <w:rPr>
          <w:rFonts w:ascii="TH SarabunPSK" w:hAnsi="TH SarabunPSK" w:cs="TH SarabunPSK" w:hint="cs"/>
          <w:sz w:val="28"/>
          <w:szCs w:val="28"/>
          <w:cs/>
        </w:rPr>
        <w:t>๑</w:t>
      </w:r>
      <w:r w:rsidRPr="00673E93">
        <w:rPr>
          <w:rFonts w:ascii="TH SarabunPSK" w:hAnsi="TH SarabunPSK" w:cs="TH SarabunPSK"/>
          <w:sz w:val="28"/>
          <w:szCs w:val="28"/>
          <w:cs/>
        </w:rPr>
        <w:t>/</w:t>
      </w:r>
      <w:r w:rsidR="00673E93" w:rsidRPr="00673E93">
        <w:rPr>
          <w:rFonts w:ascii="TH SarabunPSK" w:hAnsi="TH SarabunPSK" w:cs="TH SarabunPSK" w:hint="cs"/>
          <w:sz w:val="28"/>
          <w:szCs w:val="28"/>
          <w:cs/>
        </w:rPr>
        <w:t>๒๑ กุมภาพันธ์</w:t>
      </w:r>
      <w:r w:rsidRPr="00673E93">
        <w:rPr>
          <w:rFonts w:ascii="TH SarabunPSK" w:hAnsi="TH SarabunPSK" w:cs="TH SarabunPSK"/>
          <w:sz w:val="28"/>
          <w:szCs w:val="28"/>
          <w:cs/>
        </w:rPr>
        <w:t xml:space="preserve"> ๒๕๖</w:t>
      </w:r>
      <w:r w:rsidR="004512E2" w:rsidRPr="00673E93">
        <w:rPr>
          <w:rFonts w:ascii="TH SarabunPSK" w:hAnsi="TH SarabunPSK" w:cs="TH SarabunPSK" w:hint="cs"/>
          <w:sz w:val="28"/>
          <w:szCs w:val="28"/>
          <w:cs/>
        </w:rPr>
        <w:t>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91A7" w14:textId="77777777" w:rsidR="005334E1" w:rsidRDefault="005334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66567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A561541" w14:textId="77777777" w:rsidR="008461EC" w:rsidRPr="00077CF1" w:rsidRDefault="008461EC" w:rsidP="00077CF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1A13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13A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B6C31" w:rsidRPr="00BB6C3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70F9" w14:textId="77777777" w:rsidR="005334E1" w:rsidRDefault="00533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06CC3"/>
    <w:multiLevelType w:val="hybridMultilevel"/>
    <w:tmpl w:val="F274E11C"/>
    <w:lvl w:ilvl="0" w:tplc="AB045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938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B"/>
    <w:rsid w:val="00007957"/>
    <w:rsid w:val="00011D92"/>
    <w:rsid w:val="00012A67"/>
    <w:rsid w:val="00013598"/>
    <w:rsid w:val="00017B0C"/>
    <w:rsid w:val="00020234"/>
    <w:rsid w:val="00022B30"/>
    <w:rsid w:val="0002412A"/>
    <w:rsid w:val="00026B02"/>
    <w:rsid w:val="00036407"/>
    <w:rsid w:val="00044A78"/>
    <w:rsid w:val="00056E13"/>
    <w:rsid w:val="00056FE4"/>
    <w:rsid w:val="0006332F"/>
    <w:rsid w:val="00066D19"/>
    <w:rsid w:val="00077A71"/>
    <w:rsid w:val="00077CF1"/>
    <w:rsid w:val="00085929"/>
    <w:rsid w:val="0008606F"/>
    <w:rsid w:val="00086914"/>
    <w:rsid w:val="000A2B74"/>
    <w:rsid w:val="000A2E89"/>
    <w:rsid w:val="000A5EC0"/>
    <w:rsid w:val="000A6C07"/>
    <w:rsid w:val="000B29E5"/>
    <w:rsid w:val="000B4741"/>
    <w:rsid w:val="000C1652"/>
    <w:rsid w:val="000C3C3F"/>
    <w:rsid w:val="000C7D26"/>
    <w:rsid w:val="000D0BF0"/>
    <w:rsid w:val="000D3124"/>
    <w:rsid w:val="000D3BB0"/>
    <w:rsid w:val="000D716F"/>
    <w:rsid w:val="000D71CD"/>
    <w:rsid w:val="000E34C5"/>
    <w:rsid w:val="000E4102"/>
    <w:rsid w:val="000F0DF2"/>
    <w:rsid w:val="000F1050"/>
    <w:rsid w:val="000F513F"/>
    <w:rsid w:val="000F7669"/>
    <w:rsid w:val="00101F09"/>
    <w:rsid w:val="00103F8B"/>
    <w:rsid w:val="00105390"/>
    <w:rsid w:val="00111CAF"/>
    <w:rsid w:val="00122EB3"/>
    <w:rsid w:val="001262ED"/>
    <w:rsid w:val="00127F4E"/>
    <w:rsid w:val="00137EC0"/>
    <w:rsid w:val="00140852"/>
    <w:rsid w:val="00147342"/>
    <w:rsid w:val="00152704"/>
    <w:rsid w:val="00156066"/>
    <w:rsid w:val="00156AB0"/>
    <w:rsid w:val="0016219E"/>
    <w:rsid w:val="00162C39"/>
    <w:rsid w:val="00172A45"/>
    <w:rsid w:val="0017358E"/>
    <w:rsid w:val="001738B3"/>
    <w:rsid w:val="00180AD2"/>
    <w:rsid w:val="00180D0C"/>
    <w:rsid w:val="00183452"/>
    <w:rsid w:val="00183978"/>
    <w:rsid w:val="00192F10"/>
    <w:rsid w:val="00194213"/>
    <w:rsid w:val="001A0894"/>
    <w:rsid w:val="001A13A4"/>
    <w:rsid w:val="001A3D15"/>
    <w:rsid w:val="001B0D90"/>
    <w:rsid w:val="001B1E9C"/>
    <w:rsid w:val="001B3F7E"/>
    <w:rsid w:val="001B43A9"/>
    <w:rsid w:val="001C0E99"/>
    <w:rsid w:val="001C1471"/>
    <w:rsid w:val="001C2F09"/>
    <w:rsid w:val="001C311E"/>
    <w:rsid w:val="001C3D80"/>
    <w:rsid w:val="001C4976"/>
    <w:rsid w:val="001D016B"/>
    <w:rsid w:val="001D01C6"/>
    <w:rsid w:val="001D0CC1"/>
    <w:rsid w:val="001D6537"/>
    <w:rsid w:val="001D6A70"/>
    <w:rsid w:val="001E537F"/>
    <w:rsid w:val="001F2C4C"/>
    <w:rsid w:val="001F5F78"/>
    <w:rsid w:val="001F6435"/>
    <w:rsid w:val="0020091E"/>
    <w:rsid w:val="00203C3D"/>
    <w:rsid w:val="002047CE"/>
    <w:rsid w:val="00204851"/>
    <w:rsid w:val="002050E8"/>
    <w:rsid w:val="00205256"/>
    <w:rsid w:val="00231C32"/>
    <w:rsid w:val="00233633"/>
    <w:rsid w:val="00233BA7"/>
    <w:rsid w:val="00236F1A"/>
    <w:rsid w:val="00236FF9"/>
    <w:rsid w:val="0024205D"/>
    <w:rsid w:val="00244125"/>
    <w:rsid w:val="00245CD4"/>
    <w:rsid w:val="0025282C"/>
    <w:rsid w:val="002549D4"/>
    <w:rsid w:val="00257760"/>
    <w:rsid w:val="0026076D"/>
    <w:rsid w:val="0026128E"/>
    <w:rsid w:val="002612E6"/>
    <w:rsid w:val="0026494B"/>
    <w:rsid w:val="002662E7"/>
    <w:rsid w:val="00267E26"/>
    <w:rsid w:val="00272AE8"/>
    <w:rsid w:val="0027418A"/>
    <w:rsid w:val="00285DA7"/>
    <w:rsid w:val="00292539"/>
    <w:rsid w:val="00294587"/>
    <w:rsid w:val="002A00E4"/>
    <w:rsid w:val="002A277C"/>
    <w:rsid w:val="002A30C5"/>
    <w:rsid w:val="002B365E"/>
    <w:rsid w:val="002B76CE"/>
    <w:rsid w:val="002C08BA"/>
    <w:rsid w:val="002C293F"/>
    <w:rsid w:val="002D12EC"/>
    <w:rsid w:val="002D2396"/>
    <w:rsid w:val="002D313B"/>
    <w:rsid w:val="002D5F48"/>
    <w:rsid w:val="002E278B"/>
    <w:rsid w:val="002E2AD4"/>
    <w:rsid w:val="002E38C0"/>
    <w:rsid w:val="002E4C60"/>
    <w:rsid w:val="002F6733"/>
    <w:rsid w:val="003012CA"/>
    <w:rsid w:val="003055A0"/>
    <w:rsid w:val="003206F7"/>
    <w:rsid w:val="00322C37"/>
    <w:rsid w:val="00322F1A"/>
    <w:rsid w:val="00323FC8"/>
    <w:rsid w:val="00325B7C"/>
    <w:rsid w:val="00326434"/>
    <w:rsid w:val="00330CAF"/>
    <w:rsid w:val="00333A28"/>
    <w:rsid w:val="00340384"/>
    <w:rsid w:val="003404EE"/>
    <w:rsid w:val="003435AA"/>
    <w:rsid w:val="00345CBB"/>
    <w:rsid w:val="0036095F"/>
    <w:rsid w:val="00360A2D"/>
    <w:rsid w:val="00365024"/>
    <w:rsid w:val="0036503A"/>
    <w:rsid w:val="00367A5C"/>
    <w:rsid w:val="00375925"/>
    <w:rsid w:val="003802BD"/>
    <w:rsid w:val="003810AF"/>
    <w:rsid w:val="00383F8E"/>
    <w:rsid w:val="00386AB8"/>
    <w:rsid w:val="00390201"/>
    <w:rsid w:val="0039475A"/>
    <w:rsid w:val="003A562E"/>
    <w:rsid w:val="003B235E"/>
    <w:rsid w:val="003B412E"/>
    <w:rsid w:val="003B5C48"/>
    <w:rsid w:val="003B5DE0"/>
    <w:rsid w:val="003B7C7E"/>
    <w:rsid w:val="003C09E2"/>
    <w:rsid w:val="003C4614"/>
    <w:rsid w:val="003C47CF"/>
    <w:rsid w:val="003D48F3"/>
    <w:rsid w:val="003D6476"/>
    <w:rsid w:val="003D64CB"/>
    <w:rsid w:val="003E1841"/>
    <w:rsid w:val="003E50CD"/>
    <w:rsid w:val="00401A53"/>
    <w:rsid w:val="00403D46"/>
    <w:rsid w:val="0040796C"/>
    <w:rsid w:val="0041231A"/>
    <w:rsid w:val="00412E3E"/>
    <w:rsid w:val="0041682F"/>
    <w:rsid w:val="004173B9"/>
    <w:rsid w:val="004207B3"/>
    <w:rsid w:val="00436F3B"/>
    <w:rsid w:val="004418CF"/>
    <w:rsid w:val="004451F8"/>
    <w:rsid w:val="004512E2"/>
    <w:rsid w:val="0045171E"/>
    <w:rsid w:val="00456D9C"/>
    <w:rsid w:val="00456F19"/>
    <w:rsid w:val="004574E8"/>
    <w:rsid w:val="0046196E"/>
    <w:rsid w:val="004625AC"/>
    <w:rsid w:val="00470762"/>
    <w:rsid w:val="00471ADE"/>
    <w:rsid w:val="00474B5F"/>
    <w:rsid w:val="00475B96"/>
    <w:rsid w:val="00476855"/>
    <w:rsid w:val="00477F95"/>
    <w:rsid w:val="00485091"/>
    <w:rsid w:val="00495912"/>
    <w:rsid w:val="004A7FB9"/>
    <w:rsid w:val="004B1EBD"/>
    <w:rsid w:val="004B5822"/>
    <w:rsid w:val="004C5E1D"/>
    <w:rsid w:val="004C7AD3"/>
    <w:rsid w:val="004D026A"/>
    <w:rsid w:val="004D5580"/>
    <w:rsid w:val="004E06FE"/>
    <w:rsid w:val="004E5B77"/>
    <w:rsid w:val="004E5C29"/>
    <w:rsid w:val="004F2D3C"/>
    <w:rsid w:val="004F55C9"/>
    <w:rsid w:val="00500869"/>
    <w:rsid w:val="005008A3"/>
    <w:rsid w:val="005037F9"/>
    <w:rsid w:val="00507BE8"/>
    <w:rsid w:val="00511119"/>
    <w:rsid w:val="00511A03"/>
    <w:rsid w:val="00512640"/>
    <w:rsid w:val="00512C9E"/>
    <w:rsid w:val="00526CD8"/>
    <w:rsid w:val="005317AA"/>
    <w:rsid w:val="005334E1"/>
    <w:rsid w:val="00541260"/>
    <w:rsid w:val="005477F0"/>
    <w:rsid w:val="00563D06"/>
    <w:rsid w:val="00572AD3"/>
    <w:rsid w:val="005741DC"/>
    <w:rsid w:val="00574AFB"/>
    <w:rsid w:val="00575EDE"/>
    <w:rsid w:val="00581C35"/>
    <w:rsid w:val="00581D8A"/>
    <w:rsid w:val="00582169"/>
    <w:rsid w:val="005961D8"/>
    <w:rsid w:val="005978D9"/>
    <w:rsid w:val="00597B67"/>
    <w:rsid w:val="005A5768"/>
    <w:rsid w:val="005B0B7A"/>
    <w:rsid w:val="005C4F66"/>
    <w:rsid w:val="005D042A"/>
    <w:rsid w:val="005D5255"/>
    <w:rsid w:val="005D71B9"/>
    <w:rsid w:val="005D7E30"/>
    <w:rsid w:val="005E18E2"/>
    <w:rsid w:val="005E3B34"/>
    <w:rsid w:val="005E421E"/>
    <w:rsid w:val="005F1D2B"/>
    <w:rsid w:val="005F2F29"/>
    <w:rsid w:val="005F320C"/>
    <w:rsid w:val="005F3D98"/>
    <w:rsid w:val="005F587F"/>
    <w:rsid w:val="005F732E"/>
    <w:rsid w:val="005F750A"/>
    <w:rsid w:val="00606CDA"/>
    <w:rsid w:val="00613405"/>
    <w:rsid w:val="00614965"/>
    <w:rsid w:val="00624145"/>
    <w:rsid w:val="006260FF"/>
    <w:rsid w:val="006300BB"/>
    <w:rsid w:val="00631A93"/>
    <w:rsid w:val="00637B56"/>
    <w:rsid w:val="0064411E"/>
    <w:rsid w:val="00645C99"/>
    <w:rsid w:val="00650344"/>
    <w:rsid w:val="0065460A"/>
    <w:rsid w:val="006558CF"/>
    <w:rsid w:val="00657599"/>
    <w:rsid w:val="00661736"/>
    <w:rsid w:val="00662856"/>
    <w:rsid w:val="006657BD"/>
    <w:rsid w:val="006660DB"/>
    <w:rsid w:val="00666F6A"/>
    <w:rsid w:val="00673E93"/>
    <w:rsid w:val="00682DAE"/>
    <w:rsid w:val="0069311B"/>
    <w:rsid w:val="006950AF"/>
    <w:rsid w:val="00696691"/>
    <w:rsid w:val="00697367"/>
    <w:rsid w:val="006A5689"/>
    <w:rsid w:val="006A67BB"/>
    <w:rsid w:val="006A6FAD"/>
    <w:rsid w:val="006B0F25"/>
    <w:rsid w:val="006B50C8"/>
    <w:rsid w:val="006C0B74"/>
    <w:rsid w:val="006C4C2A"/>
    <w:rsid w:val="006C5665"/>
    <w:rsid w:val="006D083C"/>
    <w:rsid w:val="006D2265"/>
    <w:rsid w:val="006D6829"/>
    <w:rsid w:val="006D7321"/>
    <w:rsid w:val="006E3D22"/>
    <w:rsid w:val="006F4B29"/>
    <w:rsid w:val="006F4E12"/>
    <w:rsid w:val="00713436"/>
    <w:rsid w:val="00713880"/>
    <w:rsid w:val="0071733C"/>
    <w:rsid w:val="0072039F"/>
    <w:rsid w:val="00720F53"/>
    <w:rsid w:val="007224B2"/>
    <w:rsid w:val="007227E0"/>
    <w:rsid w:val="00724431"/>
    <w:rsid w:val="007250A4"/>
    <w:rsid w:val="00726311"/>
    <w:rsid w:val="00741D47"/>
    <w:rsid w:val="007433C8"/>
    <w:rsid w:val="00744DED"/>
    <w:rsid w:val="00747757"/>
    <w:rsid w:val="0075134E"/>
    <w:rsid w:val="00754F6B"/>
    <w:rsid w:val="007564FD"/>
    <w:rsid w:val="00757A7B"/>
    <w:rsid w:val="00761E90"/>
    <w:rsid w:val="00765158"/>
    <w:rsid w:val="00772D78"/>
    <w:rsid w:val="00776549"/>
    <w:rsid w:val="00780F4B"/>
    <w:rsid w:val="007822CB"/>
    <w:rsid w:val="00785CC6"/>
    <w:rsid w:val="00793422"/>
    <w:rsid w:val="00793CF2"/>
    <w:rsid w:val="00794672"/>
    <w:rsid w:val="007A44E1"/>
    <w:rsid w:val="007A58B7"/>
    <w:rsid w:val="007B0786"/>
    <w:rsid w:val="007B0CC6"/>
    <w:rsid w:val="007B345C"/>
    <w:rsid w:val="007B3C5C"/>
    <w:rsid w:val="007B5076"/>
    <w:rsid w:val="007B7FED"/>
    <w:rsid w:val="007C648C"/>
    <w:rsid w:val="007D1F0F"/>
    <w:rsid w:val="007D484E"/>
    <w:rsid w:val="007D4EA8"/>
    <w:rsid w:val="007E2C6F"/>
    <w:rsid w:val="0080143D"/>
    <w:rsid w:val="00807D0A"/>
    <w:rsid w:val="008108DF"/>
    <w:rsid w:val="0081651C"/>
    <w:rsid w:val="00820F83"/>
    <w:rsid w:val="00821542"/>
    <w:rsid w:val="00823135"/>
    <w:rsid w:val="00823645"/>
    <w:rsid w:val="008308BC"/>
    <w:rsid w:val="00834E86"/>
    <w:rsid w:val="00835509"/>
    <w:rsid w:val="00835E1E"/>
    <w:rsid w:val="008404A2"/>
    <w:rsid w:val="00842CCC"/>
    <w:rsid w:val="008461EC"/>
    <w:rsid w:val="00851F1F"/>
    <w:rsid w:val="0085467B"/>
    <w:rsid w:val="00854BDD"/>
    <w:rsid w:val="00856D32"/>
    <w:rsid w:val="00863920"/>
    <w:rsid w:val="008653D6"/>
    <w:rsid w:val="00875841"/>
    <w:rsid w:val="00877BBA"/>
    <w:rsid w:val="0088271E"/>
    <w:rsid w:val="008835AB"/>
    <w:rsid w:val="00890087"/>
    <w:rsid w:val="008928A0"/>
    <w:rsid w:val="0089718F"/>
    <w:rsid w:val="008A1F16"/>
    <w:rsid w:val="008A3AA3"/>
    <w:rsid w:val="008B231F"/>
    <w:rsid w:val="008B2414"/>
    <w:rsid w:val="008B312A"/>
    <w:rsid w:val="008B784F"/>
    <w:rsid w:val="008C107F"/>
    <w:rsid w:val="008C1A6A"/>
    <w:rsid w:val="008C5A10"/>
    <w:rsid w:val="008C5BCA"/>
    <w:rsid w:val="008C671C"/>
    <w:rsid w:val="008D1D4A"/>
    <w:rsid w:val="008D2453"/>
    <w:rsid w:val="008E0611"/>
    <w:rsid w:val="008E3ABC"/>
    <w:rsid w:val="008E421D"/>
    <w:rsid w:val="008F3F5C"/>
    <w:rsid w:val="008F7232"/>
    <w:rsid w:val="008F7EC9"/>
    <w:rsid w:val="00901071"/>
    <w:rsid w:val="009074EA"/>
    <w:rsid w:val="00912576"/>
    <w:rsid w:val="00921621"/>
    <w:rsid w:val="009225AF"/>
    <w:rsid w:val="00936665"/>
    <w:rsid w:val="0093739E"/>
    <w:rsid w:val="00941B87"/>
    <w:rsid w:val="009432DD"/>
    <w:rsid w:val="00943C01"/>
    <w:rsid w:val="00947A0E"/>
    <w:rsid w:val="00947DAA"/>
    <w:rsid w:val="00950A6B"/>
    <w:rsid w:val="00952396"/>
    <w:rsid w:val="00953468"/>
    <w:rsid w:val="00953CA9"/>
    <w:rsid w:val="009553DA"/>
    <w:rsid w:val="00956ED0"/>
    <w:rsid w:val="00960B86"/>
    <w:rsid w:val="009614A1"/>
    <w:rsid w:val="0096243D"/>
    <w:rsid w:val="00963D0A"/>
    <w:rsid w:val="0096528D"/>
    <w:rsid w:val="0097215C"/>
    <w:rsid w:val="00973C6F"/>
    <w:rsid w:val="00974AE7"/>
    <w:rsid w:val="00977622"/>
    <w:rsid w:val="009859BF"/>
    <w:rsid w:val="00996F4D"/>
    <w:rsid w:val="009A0CB5"/>
    <w:rsid w:val="009A3EF8"/>
    <w:rsid w:val="009A47F1"/>
    <w:rsid w:val="009B1F60"/>
    <w:rsid w:val="009B3544"/>
    <w:rsid w:val="009B6F63"/>
    <w:rsid w:val="009D7755"/>
    <w:rsid w:val="009E0B44"/>
    <w:rsid w:val="009E0FEA"/>
    <w:rsid w:val="009E3D2E"/>
    <w:rsid w:val="009E7543"/>
    <w:rsid w:val="009F2405"/>
    <w:rsid w:val="009F2F12"/>
    <w:rsid w:val="009F42D2"/>
    <w:rsid w:val="009F4E4E"/>
    <w:rsid w:val="00A01C88"/>
    <w:rsid w:val="00A02825"/>
    <w:rsid w:val="00A05C14"/>
    <w:rsid w:val="00A07EA7"/>
    <w:rsid w:val="00A137B8"/>
    <w:rsid w:val="00A1406D"/>
    <w:rsid w:val="00A209CB"/>
    <w:rsid w:val="00A21411"/>
    <w:rsid w:val="00A30D93"/>
    <w:rsid w:val="00A324C6"/>
    <w:rsid w:val="00A351C5"/>
    <w:rsid w:val="00A36D95"/>
    <w:rsid w:val="00A4594E"/>
    <w:rsid w:val="00A51581"/>
    <w:rsid w:val="00A57069"/>
    <w:rsid w:val="00A629D0"/>
    <w:rsid w:val="00A646BA"/>
    <w:rsid w:val="00A71ADD"/>
    <w:rsid w:val="00A74AA9"/>
    <w:rsid w:val="00A755F5"/>
    <w:rsid w:val="00A8499F"/>
    <w:rsid w:val="00A9107B"/>
    <w:rsid w:val="00A920D1"/>
    <w:rsid w:val="00A96A27"/>
    <w:rsid w:val="00A96D43"/>
    <w:rsid w:val="00AA5F3F"/>
    <w:rsid w:val="00AA6FB7"/>
    <w:rsid w:val="00AB05E3"/>
    <w:rsid w:val="00AB3668"/>
    <w:rsid w:val="00AC6A6E"/>
    <w:rsid w:val="00AD0422"/>
    <w:rsid w:val="00AE2699"/>
    <w:rsid w:val="00AE623D"/>
    <w:rsid w:val="00AE774E"/>
    <w:rsid w:val="00AF0C0A"/>
    <w:rsid w:val="00AF2438"/>
    <w:rsid w:val="00AF3E89"/>
    <w:rsid w:val="00AF57D8"/>
    <w:rsid w:val="00AF5D1F"/>
    <w:rsid w:val="00B000CB"/>
    <w:rsid w:val="00B01D9A"/>
    <w:rsid w:val="00B11FB2"/>
    <w:rsid w:val="00B20677"/>
    <w:rsid w:val="00B20B64"/>
    <w:rsid w:val="00B211E1"/>
    <w:rsid w:val="00B22D8A"/>
    <w:rsid w:val="00B23152"/>
    <w:rsid w:val="00B34F21"/>
    <w:rsid w:val="00B35B33"/>
    <w:rsid w:val="00B36EE0"/>
    <w:rsid w:val="00B43C46"/>
    <w:rsid w:val="00B458AD"/>
    <w:rsid w:val="00B5333E"/>
    <w:rsid w:val="00B603DF"/>
    <w:rsid w:val="00B6406E"/>
    <w:rsid w:val="00B64B2D"/>
    <w:rsid w:val="00B66CFC"/>
    <w:rsid w:val="00B76B30"/>
    <w:rsid w:val="00B91D0E"/>
    <w:rsid w:val="00BB68E0"/>
    <w:rsid w:val="00BB6C31"/>
    <w:rsid w:val="00BC43ED"/>
    <w:rsid w:val="00BC659D"/>
    <w:rsid w:val="00BC701C"/>
    <w:rsid w:val="00BD3091"/>
    <w:rsid w:val="00BE05D7"/>
    <w:rsid w:val="00BE1A2B"/>
    <w:rsid w:val="00BE3BEC"/>
    <w:rsid w:val="00BE3E72"/>
    <w:rsid w:val="00BF0E29"/>
    <w:rsid w:val="00BF2180"/>
    <w:rsid w:val="00BF451A"/>
    <w:rsid w:val="00BF529F"/>
    <w:rsid w:val="00BF7A1A"/>
    <w:rsid w:val="00C031F5"/>
    <w:rsid w:val="00C1103B"/>
    <w:rsid w:val="00C11B93"/>
    <w:rsid w:val="00C130B7"/>
    <w:rsid w:val="00C17741"/>
    <w:rsid w:val="00C223BF"/>
    <w:rsid w:val="00C2266B"/>
    <w:rsid w:val="00C273BF"/>
    <w:rsid w:val="00C275A4"/>
    <w:rsid w:val="00C30B1C"/>
    <w:rsid w:val="00C37863"/>
    <w:rsid w:val="00C4085F"/>
    <w:rsid w:val="00C44A04"/>
    <w:rsid w:val="00C44B96"/>
    <w:rsid w:val="00C469E9"/>
    <w:rsid w:val="00C6714E"/>
    <w:rsid w:val="00C70749"/>
    <w:rsid w:val="00C734FA"/>
    <w:rsid w:val="00C94325"/>
    <w:rsid w:val="00C96064"/>
    <w:rsid w:val="00C969D8"/>
    <w:rsid w:val="00CA1B35"/>
    <w:rsid w:val="00CA5B5D"/>
    <w:rsid w:val="00CA7C4B"/>
    <w:rsid w:val="00CB0E10"/>
    <w:rsid w:val="00CC2C3E"/>
    <w:rsid w:val="00CC40ED"/>
    <w:rsid w:val="00CD1049"/>
    <w:rsid w:val="00CD15E1"/>
    <w:rsid w:val="00CD1C83"/>
    <w:rsid w:val="00CD36C5"/>
    <w:rsid w:val="00CD463A"/>
    <w:rsid w:val="00CD6B26"/>
    <w:rsid w:val="00CE5BEF"/>
    <w:rsid w:val="00CE7D29"/>
    <w:rsid w:val="00CF0E67"/>
    <w:rsid w:val="00CF2BEA"/>
    <w:rsid w:val="00CF4C9D"/>
    <w:rsid w:val="00CF62CE"/>
    <w:rsid w:val="00D04A3B"/>
    <w:rsid w:val="00D06A7E"/>
    <w:rsid w:val="00D10226"/>
    <w:rsid w:val="00D13FFF"/>
    <w:rsid w:val="00D14EC4"/>
    <w:rsid w:val="00D20C40"/>
    <w:rsid w:val="00D22F63"/>
    <w:rsid w:val="00D23AAC"/>
    <w:rsid w:val="00D23D04"/>
    <w:rsid w:val="00D24B6A"/>
    <w:rsid w:val="00D3025D"/>
    <w:rsid w:val="00D33D93"/>
    <w:rsid w:val="00D355A6"/>
    <w:rsid w:val="00D3695A"/>
    <w:rsid w:val="00D46985"/>
    <w:rsid w:val="00D50317"/>
    <w:rsid w:val="00D52F29"/>
    <w:rsid w:val="00D54326"/>
    <w:rsid w:val="00D654A4"/>
    <w:rsid w:val="00D712CF"/>
    <w:rsid w:val="00D71F20"/>
    <w:rsid w:val="00D74476"/>
    <w:rsid w:val="00D74F3B"/>
    <w:rsid w:val="00D82047"/>
    <w:rsid w:val="00D821E1"/>
    <w:rsid w:val="00D86E9C"/>
    <w:rsid w:val="00D921A8"/>
    <w:rsid w:val="00D93061"/>
    <w:rsid w:val="00D97732"/>
    <w:rsid w:val="00DA4F59"/>
    <w:rsid w:val="00DA7F3D"/>
    <w:rsid w:val="00DB6B9A"/>
    <w:rsid w:val="00DB7D30"/>
    <w:rsid w:val="00DC0011"/>
    <w:rsid w:val="00DC3645"/>
    <w:rsid w:val="00DD03C5"/>
    <w:rsid w:val="00DD2E39"/>
    <w:rsid w:val="00DD761B"/>
    <w:rsid w:val="00DF2167"/>
    <w:rsid w:val="00DF3BC2"/>
    <w:rsid w:val="00DF649F"/>
    <w:rsid w:val="00E008FA"/>
    <w:rsid w:val="00E15BC3"/>
    <w:rsid w:val="00E17676"/>
    <w:rsid w:val="00E235A3"/>
    <w:rsid w:val="00E400C2"/>
    <w:rsid w:val="00E402E4"/>
    <w:rsid w:val="00E4251B"/>
    <w:rsid w:val="00E450A5"/>
    <w:rsid w:val="00E45F62"/>
    <w:rsid w:val="00E503BE"/>
    <w:rsid w:val="00E623BC"/>
    <w:rsid w:val="00E62543"/>
    <w:rsid w:val="00E62FB4"/>
    <w:rsid w:val="00E63099"/>
    <w:rsid w:val="00E72735"/>
    <w:rsid w:val="00E738F9"/>
    <w:rsid w:val="00E744A6"/>
    <w:rsid w:val="00E75BDB"/>
    <w:rsid w:val="00E763FD"/>
    <w:rsid w:val="00E83172"/>
    <w:rsid w:val="00E95350"/>
    <w:rsid w:val="00EA34AF"/>
    <w:rsid w:val="00EB14A3"/>
    <w:rsid w:val="00EB2258"/>
    <w:rsid w:val="00EB5205"/>
    <w:rsid w:val="00EB540B"/>
    <w:rsid w:val="00EB687B"/>
    <w:rsid w:val="00EB6E2E"/>
    <w:rsid w:val="00EC226B"/>
    <w:rsid w:val="00EC42F3"/>
    <w:rsid w:val="00EC51EF"/>
    <w:rsid w:val="00EC64ED"/>
    <w:rsid w:val="00EC7B5A"/>
    <w:rsid w:val="00ED0C96"/>
    <w:rsid w:val="00ED4362"/>
    <w:rsid w:val="00ED43B6"/>
    <w:rsid w:val="00ED55D7"/>
    <w:rsid w:val="00ED63B6"/>
    <w:rsid w:val="00ED7E9E"/>
    <w:rsid w:val="00EE5ED6"/>
    <w:rsid w:val="00EF33B4"/>
    <w:rsid w:val="00EF4208"/>
    <w:rsid w:val="00EF4714"/>
    <w:rsid w:val="00F02E19"/>
    <w:rsid w:val="00F0306C"/>
    <w:rsid w:val="00F04A52"/>
    <w:rsid w:val="00F05C51"/>
    <w:rsid w:val="00F07027"/>
    <w:rsid w:val="00F07225"/>
    <w:rsid w:val="00F16A56"/>
    <w:rsid w:val="00F277B7"/>
    <w:rsid w:val="00F309AA"/>
    <w:rsid w:val="00F319D7"/>
    <w:rsid w:val="00F33D31"/>
    <w:rsid w:val="00F34382"/>
    <w:rsid w:val="00F367D3"/>
    <w:rsid w:val="00F4058E"/>
    <w:rsid w:val="00F411B3"/>
    <w:rsid w:val="00F41263"/>
    <w:rsid w:val="00F42F44"/>
    <w:rsid w:val="00F50752"/>
    <w:rsid w:val="00F523B7"/>
    <w:rsid w:val="00F53927"/>
    <w:rsid w:val="00F55F0D"/>
    <w:rsid w:val="00F5617D"/>
    <w:rsid w:val="00F57971"/>
    <w:rsid w:val="00F57DD8"/>
    <w:rsid w:val="00F6104D"/>
    <w:rsid w:val="00F61788"/>
    <w:rsid w:val="00F755A1"/>
    <w:rsid w:val="00F82694"/>
    <w:rsid w:val="00F83FA2"/>
    <w:rsid w:val="00F842F7"/>
    <w:rsid w:val="00F85B54"/>
    <w:rsid w:val="00F86FD8"/>
    <w:rsid w:val="00F9272A"/>
    <w:rsid w:val="00F93BE8"/>
    <w:rsid w:val="00FA49B1"/>
    <w:rsid w:val="00FA516F"/>
    <w:rsid w:val="00FB321E"/>
    <w:rsid w:val="00FC1308"/>
    <w:rsid w:val="00FD3023"/>
    <w:rsid w:val="00FD4624"/>
    <w:rsid w:val="00FE051C"/>
    <w:rsid w:val="00FE172C"/>
    <w:rsid w:val="00FE62BB"/>
    <w:rsid w:val="00FF311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8E266"/>
  <w15:docId w15:val="{BB5A5795-610A-43E0-9369-4F3278F7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D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0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3A4"/>
  </w:style>
  <w:style w:type="paragraph" w:styleId="Footer">
    <w:name w:val="footer"/>
    <w:basedOn w:val="Normal"/>
    <w:link w:val="FooterChar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A4"/>
  </w:style>
  <w:style w:type="table" w:customStyle="1" w:styleId="1">
    <w:name w:val="เส้นตาราง1"/>
    <w:basedOn w:val="TableNormal"/>
    <w:next w:val="TableGrid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C40ED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0ED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C40E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847B-F527-469B-A212-1F5ED5BE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Panuwat Tongsuk</dc:creator>
  <cp:lastModifiedBy>Per Thekop</cp:lastModifiedBy>
  <cp:revision>9</cp:revision>
  <cp:lastPrinted>2025-02-10T05:19:00Z</cp:lastPrinted>
  <dcterms:created xsi:type="dcterms:W3CDTF">2025-02-10T05:17:00Z</dcterms:created>
  <dcterms:modified xsi:type="dcterms:W3CDTF">2025-02-24T01:35:00Z</dcterms:modified>
</cp:coreProperties>
</file>